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133A7" w:rsidRDefault="00317BF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4B2D" w:rsidRPr="00641D51" w:rsidRDefault="00A84B2D" w:rsidP="001F6D89">
                  <w:pPr>
                    <w:jc w:val="both"/>
                  </w:pPr>
                  <w:r w:rsidRPr="00873C99">
                    <w:t xml:space="preserve">Приложение  к ОПОП по направлению подготовки </w:t>
                  </w:r>
                  <w:r>
                    <w:t>38.03.06</w:t>
                  </w:r>
                  <w:r w:rsidRPr="00520FB6">
                    <w:t xml:space="preserve"> </w:t>
                  </w:r>
                  <w:r>
                    <w:t>Торговое дело</w:t>
                  </w:r>
                  <w:r w:rsidRPr="00520FB6">
                    <w:t xml:space="preserve"> (уровень бакалавриата), Направленность </w:t>
                  </w:r>
                  <w:r w:rsidRPr="008E6CE8">
                    <w:t>(профиль) программы «</w:t>
                  </w:r>
                  <w:r>
                    <w:t>Коммерция</w:t>
                  </w:r>
                  <w:r w:rsidRPr="008E6CE8">
                    <w:t xml:space="preserve">», утв. приказом ректора ОмГА от </w:t>
                  </w:r>
                  <w:r w:rsidR="002E34BB">
                    <w:t>28.03.2022 № 28</w:t>
                  </w:r>
                </w:p>
                <w:p w:rsidR="00A84B2D" w:rsidRPr="00641D51" w:rsidRDefault="00A84B2D" w:rsidP="00D1753D">
                  <w:pPr>
                    <w:jc w:val="both"/>
                  </w:pPr>
                </w:p>
              </w:txbxContent>
            </v:textbox>
          </v:shape>
        </w:pict>
      </w:r>
    </w:p>
    <w:p w:rsidR="00D1753D" w:rsidRPr="003133A7" w:rsidRDefault="00D1753D" w:rsidP="00D1753D">
      <w:pPr>
        <w:widowControl/>
        <w:autoSpaceDE/>
        <w:adjustRightInd/>
        <w:ind w:left="5670"/>
        <w:rPr>
          <w:rFonts w:eastAsia="Courier New"/>
          <w:b/>
          <w:bCs/>
          <w:sz w:val="24"/>
          <w:szCs w:val="24"/>
        </w:rPr>
      </w:pPr>
    </w:p>
    <w:p w:rsidR="00D1753D" w:rsidRPr="003133A7" w:rsidRDefault="00D1753D" w:rsidP="00D1753D">
      <w:pPr>
        <w:widowControl/>
        <w:autoSpaceDE/>
        <w:adjustRightInd/>
        <w:ind w:left="5670"/>
        <w:rPr>
          <w:rFonts w:eastAsia="Courier New"/>
          <w:b/>
          <w:bCs/>
          <w:sz w:val="24"/>
          <w:szCs w:val="24"/>
        </w:rPr>
      </w:pPr>
    </w:p>
    <w:p w:rsidR="00D1753D" w:rsidRPr="003133A7" w:rsidRDefault="00D1753D" w:rsidP="00D1753D">
      <w:pPr>
        <w:widowControl/>
        <w:autoSpaceDE/>
        <w:adjustRightInd/>
        <w:ind w:left="5670"/>
        <w:rPr>
          <w:rFonts w:eastAsia="Courier New"/>
          <w:b/>
          <w:bCs/>
          <w:sz w:val="24"/>
          <w:szCs w:val="24"/>
        </w:rPr>
      </w:pPr>
    </w:p>
    <w:p w:rsidR="00D1753D" w:rsidRPr="003133A7" w:rsidRDefault="00D1753D" w:rsidP="00D1753D">
      <w:pPr>
        <w:widowControl/>
        <w:autoSpaceDE/>
        <w:adjustRightInd/>
        <w:ind w:left="5670"/>
        <w:rPr>
          <w:rFonts w:eastAsia="Courier New"/>
          <w:b/>
          <w:bCs/>
          <w:sz w:val="24"/>
          <w:szCs w:val="24"/>
        </w:rPr>
      </w:pPr>
    </w:p>
    <w:p w:rsidR="00C94464" w:rsidRPr="003133A7" w:rsidRDefault="00C94464" w:rsidP="00C94464">
      <w:pPr>
        <w:autoSpaceDE/>
        <w:adjustRightInd/>
        <w:ind w:right="1"/>
        <w:contextualSpacing/>
        <w:jc w:val="center"/>
        <w:rPr>
          <w:rFonts w:eastAsia="Courier New"/>
          <w:noProof/>
          <w:sz w:val="28"/>
          <w:szCs w:val="28"/>
          <w:lang w:bidi="ru-RU"/>
        </w:rPr>
      </w:pPr>
      <w:r w:rsidRPr="003133A7">
        <w:rPr>
          <w:rFonts w:eastAsia="Courier New"/>
          <w:noProof/>
          <w:sz w:val="28"/>
          <w:szCs w:val="28"/>
          <w:lang w:bidi="ru-RU"/>
        </w:rPr>
        <w:t>Частное учреждение образовательная организация высшего образования</w:t>
      </w:r>
    </w:p>
    <w:p w:rsidR="00D1753D" w:rsidRPr="003133A7" w:rsidRDefault="000C1407" w:rsidP="00C94464">
      <w:pPr>
        <w:autoSpaceDE/>
        <w:adjustRightInd/>
        <w:ind w:right="1"/>
        <w:contextualSpacing/>
        <w:jc w:val="center"/>
        <w:rPr>
          <w:rFonts w:eastAsia="Courier New"/>
          <w:noProof/>
          <w:sz w:val="28"/>
          <w:szCs w:val="28"/>
          <w:lang w:bidi="ru-RU"/>
        </w:rPr>
      </w:pPr>
      <w:r w:rsidRPr="003133A7">
        <w:rPr>
          <w:rFonts w:eastAsia="Courier New"/>
          <w:noProof/>
          <w:sz w:val="28"/>
          <w:szCs w:val="28"/>
          <w:lang w:bidi="ru-RU"/>
        </w:rPr>
        <w:t>«</w:t>
      </w:r>
      <w:r w:rsidR="00C94464" w:rsidRPr="003133A7">
        <w:rPr>
          <w:rFonts w:eastAsia="Courier New"/>
          <w:noProof/>
          <w:sz w:val="28"/>
          <w:szCs w:val="28"/>
          <w:lang w:bidi="ru-RU"/>
        </w:rPr>
        <w:t>Омская гуманитарная академия</w:t>
      </w:r>
      <w:r w:rsidRPr="003133A7">
        <w:rPr>
          <w:rFonts w:eastAsia="Courier New"/>
          <w:noProof/>
          <w:sz w:val="28"/>
          <w:szCs w:val="28"/>
          <w:lang w:bidi="ru-RU"/>
        </w:rPr>
        <w:t>»</w:t>
      </w:r>
    </w:p>
    <w:p w:rsidR="00C94464" w:rsidRPr="003133A7" w:rsidRDefault="007C277B" w:rsidP="00C94464">
      <w:pPr>
        <w:autoSpaceDE/>
        <w:adjustRightInd/>
        <w:ind w:right="1"/>
        <w:contextualSpacing/>
        <w:jc w:val="center"/>
        <w:rPr>
          <w:rFonts w:eastAsia="Courier New"/>
          <w:noProof/>
          <w:sz w:val="28"/>
          <w:szCs w:val="28"/>
          <w:lang w:bidi="ru-RU"/>
        </w:rPr>
      </w:pPr>
      <w:r w:rsidRPr="003133A7">
        <w:rPr>
          <w:rFonts w:eastAsia="Courier New"/>
          <w:noProof/>
          <w:sz w:val="28"/>
          <w:szCs w:val="28"/>
          <w:lang w:bidi="ru-RU"/>
        </w:rPr>
        <w:t>Кафедра «</w:t>
      </w:r>
      <w:r w:rsidR="00641D51" w:rsidRPr="003133A7">
        <w:rPr>
          <w:rFonts w:eastAsia="Courier New"/>
          <w:noProof/>
          <w:sz w:val="28"/>
          <w:szCs w:val="28"/>
          <w:lang w:bidi="ru-RU"/>
        </w:rPr>
        <w:t>Экономика и управление персоналом</w:t>
      </w:r>
      <w:r w:rsidRPr="003133A7">
        <w:rPr>
          <w:rFonts w:eastAsia="Courier New"/>
          <w:noProof/>
          <w:sz w:val="28"/>
          <w:szCs w:val="28"/>
          <w:lang w:bidi="ru-RU"/>
        </w:rPr>
        <w:t>»</w:t>
      </w:r>
    </w:p>
    <w:p w:rsidR="007C277B" w:rsidRPr="003133A7" w:rsidRDefault="007C277B" w:rsidP="00C94464">
      <w:pPr>
        <w:autoSpaceDE/>
        <w:adjustRightInd/>
        <w:ind w:right="1"/>
        <w:contextualSpacing/>
        <w:jc w:val="center"/>
        <w:rPr>
          <w:rFonts w:eastAsia="Courier New"/>
          <w:noProof/>
          <w:sz w:val="28"/>
          <w:szCs w:val="28"/>
          <w:lang w:bidi="ru-RU"/>
        </w:rPr>
      </w:pPr>
    </w:p>
    <w:p w:rsidR="00C94464" w:rsidRPr="003133A7" w:rsidRDefault="00317BF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4B2D" w:rsidRPr="00C94464" w:rsidRDefault="00A84B2D" w:rsidP="00C94464">
                  <w:pPr>
                    <w:jc w:val="center"/>
                    <w:rPr>
                      <w:sz w:val="24"/>
                      <w:szCs w:val="24"/>
                    </w:rPr>
                  </w:pPr>
                  <w:r w:rsidRPr="00C94464">
                    <w:rPr>
                      <w:sz w:val="24"/>
                      <w:szCs w:val="24"/>
                    </w:rPr>
                    <w:t>УТВЕРЖДАЮ:</w:t>
                  </w:r>
                </w:p>
                <w:p w:rsidR="00A84B2D" w:rsidRPr="00C94464" w:rsidRDefault="00A84B2D" w:rsidP="00C94464">
                  <w:pPr>
                    <w:jc w:val="center"/>
                    <w:rPr>
                      <w:sz w:val="24"/>
                      <w:szCs w:val="24"/>
                    </w:rPr>
                  </w:pPr>
                  <w:r w:rsidRPr="00C94464">
                    <w:rPr>
                      <w:sz w:val="24"/>
                      <w:szCs w:val="24"/>
                    </w:rPr>
                    <w:t>Ректор, д.фил.н., профессор</w:t>
                  </w:r>
                </w:p>
                <w:p w:rsidR="00A84B2D" w:rsidRDefault="00A84B2D" w:rsidP="00C94464">
                  <w:pPr>
                    <w:jc w:val="center"/>
                    <w:rPr>
                      <w:sz w:val="24"/>
                      <w:szCs w:val="24"/>
                    </w:rPr>
                  </w:pPr>
                </w:p>
                <w:p w:rsidR="00A84B2D" w:rsidRPr="00C94464" w:rsidRDefault="00A84B2D" w:rsidP="00C94464">
                  <w:pPr>
                    <w:jc w:val="center"/>
                    <w:rPr>
                      <w:sz w:val="24"/>
                      <w:szCs w:val="24"/>
                    </w:rPr>
                  </w:pPr>
                  <w:r w:rsidRPr="00C94464">
                    <w:rPr>
                      <w:sz w:val="24"/>
                      <w:szCs w:val="24"/>
                    </w:rPr>
                    <w:t>______________А.Э. Еремеев</w:t>
                  </w:r>
                </w:p>
                <w:p w:rsidR="00A84B2D" w:rsidRPr="00C94464" w:rsidRDefault="00A84B2D" w:rsidP="00C94464">
                  <w:pPr>
                    <w:jc w:val="center"/>
                    <w:rPr>
                      <w:sz w:val="24"/>
                      <w:szCs w:val="24"/>
                    </w:rPr>
                  </w:pPr>
                  <w:r>
                    <w:rPr>
                      <w:sz w:val="24"/>
                      <w:szCs w:val="24"/>
                    </w:rPr>
                    <w:t xml:space="preserve">                              </w:t>
                  </w:r>
                  <w:r w:rsidR="002E34BB">
                    <w:rPr>
                      <w:sz w:val="24"/>
                      <w:szCs w:val="24"/>
                    </w:rPr>
                    <w:t>28</w:t>
                  </w:r>
                  <w:r w:rsidRPr="00C94464">
                    <w:rPr>
                      <w:sz w:val="24"/>
                      <w:szCs w:val="24"/>
                    </w:rPr>
                    <w:t>.</w:t>
                  </w:r>
                  <w:r>
                    <w:rPr>
                      <w:sz w:val="24"/>
                      <w:szCs w:val="24"/>
                    </w:rPr>
                    <w:t>0</w:t>
                  </w:r>
                  <w:r w:rsidR="002E34BB">
                    <w:rPr>
                      <w:sz w:val="24"/>
                      <w:szCs w:val="24"/>
                    </w:rPr>
                    <w:t>3</w:t>
                  </w:r>
                  <w:r w:rsidRPr="00C94464">
                    <w:rPr>
                      <w:sz w:val="24"/>
                      <w:szCs w:val="24"/>
                    </w:rPr>
                    <w:t>.20</w:t>
                  </w:r>
                  <w:r w:rsidR="002E34BB">
                    <w:rPr>
                      <w:sz w:val="24"/>
                      <w:szCs w:val="24"/>
                    </w:rPr>
                    <w:t>22</w:t>
                  </w:r>
                  <w:r w:rsidRPr="00C94464">
                    <w:rPr>
                      <w:sz w:val="24"/>
                      <w:szCs w:val="24"/>
                    </w:rPr>
                    <w:t xml:space="preserve"> г.</w:t>
                  </w:r>
                </w:p>
              </w:txbxContent>
            </v:textbox>
          </v:shape>
        </w:pict>
      </w:r>
    </w:p>
    <w:p w:rsidR="00C94464" w:rsidRPr="003133A7" w:rsidRDefault="00C94464" w:rsidP="00C94464">
      <w:pPr>
        <w:autoSpaceDE/>
        <w:adjustRightInd/>
        <w:ind w:right="1"/>
        <w:contextualSpacing/>
        <w:jc w:val="center"/>
        <w:rPr>
          <w:rFonts w:eastAsia="Courier New"/>
          <w:b/>
          <w:sz w:val="24"/>
          <w:szCs w:val="24"/>
          <w:lang w:bidi="ru-RU"/>
        </w:rPr>
      </w:pPr>
    </w:p>
    <w:p w:rsidR="00C94464" w:rsidRPr="003133A7" w:rsidRDefault="00C94464" w:rsidP="00C94464">
      <w:pPr>
        <w:autoSpaceDE/>
        <w:adjustRightInd/>
        <w:ind w:right="1"/>
        <w:contextualSpacing/>
        <w:jc w:val="center"/>
        <w:rPr>
          <w:rFonts w:eastAsia="Courier New"/>
          <w:b/>
          <w:sz w:val="24"/>
          <w:szCs w:val="24"/>
          <w:lang w:bidi="ru-RU"/>
        </w:rPr>
      </w:pPr>
    </w:p>
    <w:p w:rsidR="00C94464" w:rsidRPr="003133A7" w:rsidRDefault="00C94464" w:rsidP="00C94464">
      <w:pPr>
        <w:autoSpaceDE/>
        <w:adjustRightInd/>
        <w:ind w:right="1"/>
        <w:contextualSpacing/>
        <w:jc w:val="center"/>
        <w:rPr>
          <w:rFonts w:eastAsia="Courier New"/>
          <w:b/>
          <w:sz w:val="24"/>
          <w:szCs w:val="24"/>
          <w:lang w:bidi="ru-RU"/>
        </w:rPr>
      </w:pPr>
    </w:p>
    <w:p w:rsidR="00C94464" w:rsidRPr="003133A7" w:rsidRDefault="00C94464" w:rsidP="00C94464">
      <w:pPr>
        <w:autoSpaceDE/>
        <w:adjustRightInd/>
        <w:ind w:right="1"/>
        <w:contextualSpacing/>
        <w:jc w:val="center"/>
        <w:rPr>
          <w:rFonts w:eastAsia="Courier New"/>
          <w:b/>
          <w:sz w:val="24"/>
          <w:szCs w:val="24"/>
          <w:lang w:bidi="ru-RU"/>
        </w:rPr>
      </w:pPr>
    </w:p>
    <w:p w:rsidR="00D1753D" w:rsidRPr="003133A7" w:rsidRDefault="00D1753D" w:rsidP="00D1753D">
      <w:pPr>
        <w:widowControl/>
        <w:autoSpaceDE/>
        <w:adjustRightInd/>
        <w:jc w:val="center"/>
        <w:rPr>
          <w:sz w:val="24"/>
          <w:szCs w:val="24"/>
          <w:lang w:eastAsia="en-US"/>
        </w:rPr>
      </w:pPr>
    </w:p>
    <w:p w:rsidR="00C94464" w:rsidRPr="003133A7" w:rsidRDefault="00C94464" w:rsidP="00D1753D">
      <w:pPr>
        <w:widowControl/>
        <w:autoSpaceDE/>
        <w:adjustRightInd/>
        <w:jc w:val="center"/>
        <w:rPr>
          <w:sz w:val="24"/>
          <w:szCs w:val="24"/>
          <w:lang w:eastAsia="en-US"/>
        </w:rPr>
      </w:pPr>
    </w:p>
    <w:p w:rsidR="007C277B" w:rsidRPr="003133A7" w:rsidRDefault="007C277B" w:rsidP="00DF1076">
      <w:pPr>
        <w:suppressAutoHyphens/>
        <w:jc w:val="center"/>
        <w:rPr>
          <w:rFonts w:eastAsia="SimSun"/>
          <w:kern w:val="2"/>
          <w:sz w:val="24"/>
          <w:szCs w:val="24"/>
          <w:lang w:eastAsia="hi-IN" w:bidi="hi-IN"/>
        </w:rPr>
      </w:pPr>
    </w:p>
    <w:p w:rsidR="00951F6B" w:rsidRPr="003133A7" w:rsidRDefault="00951F6B" w:rsidP="00DF1076">
      <w:pPr>
        <w:suppressAutoHyphens/>
        <w:jc w:val="center"/>
        <w:rPr>
          <w:rFonts w:eastAsia="SimSun"/>
          <w:kern w:val="2"/>
          <w:sz w:val="24"/>
          <w:szCs w:val="24"/>
          <w:lang w:eastAsia="hi-IN" w:bidi="hi-IN"/>
        </w:rPr>
      </w:pPr>
    </w:p>
    <w:p w:rsidR="007C277B" w:rsidRPr="003133A7" w:rsidRDefault="007C277B" w:rsidP="00DF1076">
      <w:pPr>
        <w:suppressAutoHyphens/>
        <w:jc w:val="center"/>
        <w:rPr>
          <w:rFonts w:eastAsia="SimSun"/>
          <w:kern w:val="2"/>
          <w:sz w:val="24"/>
          <w:szCs w:val="24"/>
          <w:lang w:eastAsia="hi-IN" w:bidi="hi-IN"/>
        </w:rPr>
      </w:pPr>
    </w:p>
    <w:p w:rsidR="00951F6B" w:rsidRPr="003133A7" w:rsidRDefault="00951F6B" w:rsidP="00DF1076">
      <w:pPr>
        <w:suppressAutoHyphens/>
        <w:jc w:val="center"/>
        <w:rPr>
          <w:rFonts w:eastAsia="SimSun"/>
          <w:kern w:val="2"/>
          <w:sz w:val="24"/>
          <w:szCs w:val="24"/>
          <w:lang w:eastAsia="hi-IN" w:bidi="hi-IN"/>
        </w:rPr>
      </w:pPr>
    </w:p>
    <w:p w:rsidR="00DF1076" w:rsidRPr="003133A7" w:rsidRDefault="00DF1076" w:rsidP="00DF1076">
      <w:pPr>
        <w:suppressAutoHyphens/>
        <w:jc w:val="center"/>
        <w:rPr>
          <w:rFonts w:eastAsia="SimSun"/>
          <w:kern w:val="2"/>
          <w:sz w:val="24"/>
          <w:szCs w:val="24"/>
          <w:lang w:eastAsia="hi-IN" w:bidi="hi-IN"/>
        </w:rPr>
      </w:pPr>
      <w:r w:rsidRPr="003133A7">
        <w:rPr>
          <w:rFonts w:eastAsia="SimSun"/>
          <w:kern w:val="2"/>
          <w:sz w:val="24"/>
          <w:szCs w:val="24"/>
          <w:lang w:eastAsia="hi-IN" w:bidi="hi-IN"/>
        </w:rPr>
        <w:t>РАБОЧАЯ ПРОГРАММА</w:t>
      </w:r>
      <w:r w:rsidR="00C94464" w:rsidRPr="003133A7">
        <w:rPr>
          <w:rFonts w:eastAsia="SimSun"/>
          <w:kern w:val="2"/>
          <w:sz w:val="24"/>
          <w:szCs w:val="24"/>
          <w:lang w:eastAsia="hi-IN" w:bidi="hi-IN"/>
        </w:rPr>
        <w:t xml:space="preserve"> </w:t>
      </w:r>
      <w:r w:rsidRPr="003133A7">
        <w:rPr>
          <w:rFonts w:eastAsia="SimSun"/>
          <w:kern w:val="2"/>
          <w:sz w:val="24"/>
          <w:szCs w:val="24"/>
          <w:lang w:eastAsia="hi-IN" w:bidi="hi-IN"/>
        </w:rPr>
        <w:t>ДИСЦИПЛИНЫ</w:t>
      </w:r>
    </w:p>
    <w:p w:rsidR="007F4B97" w:rsidRPr="003133A7" w:rsidRDefault="007F4B97" w:rsidP="007F4B97">
      <w:pPr>
        <w:widowControl/>
        <w:tabs>
          <w:tab w:val="left" w:pos="708"/>
        </w:tabs>
        <w:autoSpaceDE/>
        <w:adjustRightInd/>
        <w:jc w:val="center"/>
        <w:rPr>
          <w:b/>
          <w:sz w:val="24"/>
          <w:szCs w:val="24"/>
        </w:rPr>
      </w:pPr>
    </w:p>
    <w:p w:rsidR="00AE39C7" w:rsidRPr="003133A7" w:rsidRDefault="0056021D" w:rsidP="007F4B97">
      <w:pPr>
        <w:widowControl/>
        <w:suppressAutoHyphens/>
        <w:autoSpaceDE/>
        <w:adjustRightInd/>
        <w:jc w:val="center"/>
        <w:rPr>
          <w:b/>
          <w:bCs/>
          <w:caps/>
          <w:sz w:val="32"/>
          <w:szCs w:val="32"/>
        </w:rPr>
      </w:pPr>
      <w:r w:rsidRPr="003133A7">
        <w:rPr>
          <w:b/>
          <w:bCs/>
          <w:caps/>
          <w:sz w:val="32"/>
          <w:szCs w:val="32"/>
        </w:rPr>
        <w:t>История экономических учений</w:t>
      </w:r>
    </w:p>
    <w:p w:rsidR="0056021D" w:rsidRPr="00727082" w:rsidRDefault="001F6D89" w:rsidP="00591B36">
      <w:pPr>
        <w:autoSpaceDE/>
        <w:autoSpaceDN/>
        <w:adjustRightInd/>
        <w:ind w:right="1"/>
        <w:contextualSpacing/>
        <w:jc w:val="center"/>
        <w:rPr>
          <w:sz w:val="24"/>
          <w:szCs w:val="28"/>
        </w:rPr>
      </w:pPr>
      <w:r w:rsidRPr="00727082">
        <w:rPr>
          <w:sz w:val="24"/>
          <w:szCs w:val="28"/>
        </w:rPr>
        <w:t>Б1.Б.17</w:t>
      </w:r>
    </w:p>
    <w:p w:rsidR="00FB70E7" w:rsidRPr="003133A7" w:rsidRDefault="00FB70E7" w:rsidP="00591B36">
      <w:pPr>
        <w:autoSpaceDE/>
        <w:autoSpaceDN/>
        <w:adjustRightInd/>
        <w:ind w:right="1"/>
        <w:contextualSpacing/>
        <w:jc w:val="center"/>
        <w:rPr>
          <w:sz w:val="28"/>
          <w:szCs w:val="28"/>
        </w:rPr>
      </w:pPr>
    </w:p>
    <w:p w:rsidR="009F4070" w:rsidRPr="003133A7" w:rsidRDefault="00591B36" w:rsidP="00591B36">
      <w:pPr>
        <w:autoSpaceDE/>
        <w:autoSpaceDN/>
        <w:adjustRightInd/>
        <w:ind w:right="1"/>
        <w:contextualSpacing/>
        <w:jc w:val="center"/>
        <w:rPr>
          <w:rFonts w:eastAsia="Courier New"/>
          <w:sz w:val="24"/>
          <w:szCs w:val="24"/>
          <w:lang w:bidi="ru-RU"/>
        </w:rPr>
      </w:pPr>
      <w:r w:rsidRPr="003133A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133A7" w:rsidRDefault="00591B36" w:rsidP="00591B36">
      <w:pPr>
        <w:autoSpaceDE/>
        <w:autoSpaceDN/>
        <w:adjustRightInd/>
        <w:ind w:right="1"/>
        <w:contextualSpacing/>
        <w:jc w:val="center"/>
        <w:rPr>
          <w:rFonts w:eastAsia="Courier New"/>
          <w:sz w:val="24"/>
          <w:szCs w:val="24"/>
          <w:lang w:bidi="ru-RU"/>
        </w:rPr>
      </w:pPr>
      <w:r w:rsidRPr="003133A7">
        <w:rPr>
          <w:rFonts w:eastAsia="Courier New"/>
          <w:sz w:val="24"/>
          <w:szCs w:val="24"/>
          <w:lang w:bidi="ru-RU"/>
        </w:rPr>
        <w:t>программе бакалавриата</w:t>
      </w:r>
    </w:p>
    <w:p w:rsidR="007C277B" w:rsidRPr="003133A7" w:rsidRDefault="007C277B" w:rsidP="007C277B">
      <w:pPr>
        <w:widowControl/>
        <w:suppressAutoHyphens/>
        <w:autoSpaceDE/>
        <w:adjustRightInd/>
        <w:jc w:val="center"/>
        <w:rPr>
          <w:rFonts w:eastAsia="Courier New"/>
          <w:sz w:val="24"/>
          <w:szCs w:val="24"/>
          <w:lang w:bidi="ru-RU"/>
        </w:rPr>
      </w:pPr>
      <w:r w:rsidRPr="003133A7">
        <w:rPr>
          <w:rFonts w:eastAsia="Courier New"/>
          <w:sz w:val="24"/>
          <w:szCs w:val="24"/>
          <w:lang w:bidi="ru-RU"/>
        </w:rPr>
        <w:t>(программа академического бакалавриата)</w:t>
      </w:r>
    </w:p>
    <w:p w:rsidR="007C277B" w:rsidRPr="003133A7" w:rsidRDefault="007C277B" w:rsidP="00591B36">
      <w:pPr>
        <w:widowControl/>
        <w:suppressAutoHyphens/>
        <w:autoSpaceDE/>
        <w:adjustRightInd/>
        <w:jc w:val="center"/>
        <w:rPr>
          <w:rFonts w:eastAsia="Courier New"/>
          <w:sz w:val="24"/>
          <w:szCs w:val="24"/>
          <w:lang w:bidi="ru-RU"/>
        </w:rPr>
      </w:pPr>
    </w:p>
    <w:p w:rsidR="007C277B" w:rsidRPr="003133A7" w:rsidRDefault="007C277B" w:rsidP="00591B36">
      <w:pPr>
        <w:widowControl/>
        <w:suppressAutoHyphens/>
        <w:autoSpaceDE/>
        <w:adjustRightInd/>
        <w:jc w:val="center"/>
        <w:rPr>
          <w:rFonts w:eastAsia="Courier New"/>
          <w:sz w:val="24"/>
          <w:szCs w:val="24"/>
          <w:lang w:bidi="ru-RU"/>
        </w:rPr>
      </w:pPr>
    </w:p>
    <w:p w:rsidR="001F6D89" w:rsidRPr="003133A7" w:rsidRDefault="001F6D89" w:rsidP="001F6D89">
      <w:pPr>
        <w:widowControl/>
        <w:suppressAutoHyphens/>
        <w:autoSpaceDE/>
        <w:adjustRightInd/>
        <w:jc w:val="center"/>
        <w:rPr>
          <w:rFonts w:eastAsia="Courier New"/>
          <w:sz w:val="24"/>
          <w:szCs w:val="24"/>
          <w:lang w:bidi="ru-RU"/>
        </w:rPr>
      </w:pPr>
      <w:r w:rsidRPr="003133A7">
        <w:rPr>
          <w:rFonts w:eastAsia="Courier New"/>
          <w:sz w:val="24"/>
          <w:szCs w:val="24"/>
          <w:lang w:bidi="ru-RU"/>
        </w:rPr>
        <w:t xml:space="preserve">Направление подготовки </w:t>
      </w:r>
      <w:r w:rsidRPr="003133A7">
        <w:rPr>
          <w:b/>
          <w:sz w:val="24"/>
          <w:szCs w:val="24"/>
        </w:rPr>
        <w:t xml:space="preserve">38.03.06 Торговое дело </w:t>
      </w:r>
      <w:r w:rsidRPr="003133A7">
        <w:rPr>
          <w:rFonts w:eastAsia="Courier New"/>
          <w:sz w:val="24"/>
          <w:szCs w:val="24"/>
          <w:lang w:bidi="ru-RU"/>
        </w:rPr>
        <w:t>(уровень бакалавриата)</w:t>
      </w:r>
      <w:r w:rsidRPr="003133A7">
        <w:rPr>
          <w:rFonts w:eastAsia="Courier New"/>
          <w:sz w:val="24"/>
          <w:szCs w:val="24"/>
          <w:lang w:bidi="ru-RU"/>
        </w:rPr>
        <w:cr/>
      </w:r>
    </w:p>
    <w:p w:rsidR="001F6D89" w:rsidRPr="003133A7" w:rsidRDefault="001F6D89" w:rsidP="001F6D89">
      <w:pPr>
        <w:widowControl/>
        <w:suppressAutoHyphens/>
        <w:autoSpaceDE/>
        <w:adjustRightInd/>
        <w:jc w:val="center"/>
        <w:rPr>
          <w:rFonts w:eastAsia="Courier New"/>
          <w:sz w:val="24"/>
          <w:szCs w:val="24"/>
          <w:lang w:bidi="ru-RU"/>
        </w:rPr>
      </w:pPr>
      <w:r w:rsidRPr="003133A7">
        <w:rPr>
          <w:rFonts w:eastAsia="Courier New"/>
          <w:sz w:val="24"/>
          <w:szCs w:val="24"/>
          <w:lang w:bidi="ru-RU"/>
        </w:rPr>
        <w:t xml:space="preserve">Направленность (профиль) программы </w:t>
      </w:r>
      <w:r w:rsidRPr="003133A7">
        <w:rPr>
          <w:rFonts w:eastAsia="Courier New"/>
          <w:b/>
          <w:sz w:val="24"/>
          <w:szCs w:val="24"/>
          <w:lang w:bidi="ru-RU"/>
        </w:rPr>
        <w:t>«Коммерция»</w:t>
      </w:r>
    </w:p>
    <w:p w:rsidR="001F6D89" w:rsidRPr="003133A7" w:rsidRDefault="001F6D89" w:rsidP="001F6D89">
      <w:pPr>
        <w:widowControl/>
        <w:suppressAutoHyphens/>
        <w:autoSpaceDE/>
        <w:adjustRightInd/>
        <w:jc w:val="center"/>
        <w:rPr>
          <w:rFonts w:eastAsia="Courier New"/>
          <w:sz w:val="24"/>
          <w:szCs w:val="24"/>
          <w:lang w:bidi="ru-RU"/>
        </w:rPr>
      </w:pPr>
    </w:p>
    <w:p w:rsidR="001F6D89" w:rsidRPr="003133A7" w:rsidRDefault="001F6D89" w:rsidP="001F6D89">
      <w:pPr>
        <w:widowControl/>
        <w:suppressAutoHyphens/>
        <w:autoSpaceDE/>
        <w:adjustRightInd/>
        <w:jc w:val="center"/>
        <w:rPr>
          <w:rFonts w:eastAsia="Courier New"/>
          <w:b/>
          <w:sz w:val="24"/>
          <w:szCs w:val="24"/>
          <w:lang w:bidi="ru-RU"/>
        </w:rPr>
      </w:pPr>
    </w:p>
    <w:p w:rsidR="001F6D89" w:rsidRPr="003133A7" w:rsidRDefault="001F6D89" w:rsidP="001F6D89">
      <w:pPr>
        <w:widowControl/>
        <w:autoSpaceDE/>
        <w:autoSpaceDN/>
        <w:adjustRightInd/>
        <w:jc w:val="center"/>
        <w:rPr>
          <w:sz w:val="24"/>
          <w:szCs w:val="24"/>
        </w:rPr>
      </w:pPr>
      <w:r w:rsidRPr="003133A7">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1F6D89" w:rsidRPr="003133A7" w:rsidRDefault="001F6D89" w:rsidP="001F6D89">
      <w:pPr>
        <w:widowControl/>
        <w:autoSpaceDE/>
        <w:autoSpaceDN/>
        <w:adjustRightInd/>
        <w:jc w:val="center"/>
        <w:rPr>
          <w:sz w:val="24"/>
          <w:szCs w:val="24"/>
        </w:rPr>
      </w:pPr>
    </w:p>
    <w:p w:rsidR="001F6D89" w:rsidRPr="003133A7" w:rsidRDefault="001F6D89" w:rsidP="001F6D89">
      <w:pPr>
        <w:widowControl/>
        <w:autoSpaceDE/>
        <w:autoSpaceDN/>
        <w:adjustRightInd/>
        <w:jc w:val="center"/>
        <w:rPr>
          <w:rFonts w:eastAsia="SimSun"/>
          <w:b/>
          <w:kern w:val="2"/>
          <w:sz w:val="24"/>
          <w:szCs w:val="24"/>
          <w:lang w:eastAsia="hi-IN" w:bidi="hi-IN"/>
        </w:rPr>
      </w:pPr>
    </w:p>
    <w:p w:rsidR="001F6D89" w:rsidRPr="003133A7" w:rsidRDefault="001F6D89" w:rsidP="001F6D89">
      <w:pPr>
        <w:widowControl/>
        <w:autoSpaceDE/>
        <w:autoSpaceDN/>
        <w:adjustRightInd/>
        <w:jc w:val="center"/>
        <w:rPr>
          <w:sz w:val="24"/>
          <w:szCs w:val="24"/>
        </w:rPr>
      </w:pPr>
      <w:r w:rsidRPr="003133A7">
        <w:rPr>
          <w:rFonts w:eastAsia="SimSun"/>
          <w:b/>
          <w:kern w:val="2"/>
          <w:sz w:val="24"/>
          <w:szCs w:val="24"/>
          <w:lang w:eastAsia="hi-IN" w:bidi="hi-IN"/>
        </w:rPr>
        <w:t>Для обучающихся:</w:t>
      </w:r>
    </w:p>
    <w:p w:rsidR="00865530" w:rsidRDefault="00865530" w:rsidP="0086553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F6D89" w:rsidRDefault="001F6D89" w:rsidP="001F6D89">
      <w:pPr>
        <w:widowControl/>
        <w:suppressAutoHyphens/>
        <w:autoSpaceDE/>
        <w:adjustRightInd/>
        <w:rPr>
          <w:rFonts w:eastAsia="SimSun"/>
          <w:b/>
          <w:kern w:val="2"/>
          <w:sz w:val="24"/>
          <w:szCs w:val="24"/>
          <w:lang w:eastAsia="hi-IN" w:bidi="hi-IN"/>
        </w:rPr>
      </w:pPr>
    </w:p>
    <w:p w:rsidR="002E34BB" w:rsidRDefault="002E34BB" w:rsidP="001F6D89">
      <w:pPr>
        <w:widowControl/>
        <w:suppressAutoHyphens/>
        <w:autoSpaceDE/>
        <w:adjustRightInd/>
        <w:rPr>
          <w:rFonts w:eastAsia="SimSun"/>
          <w:b/>
          <w:kern w:val="2"/>
          <w:sz w:val="24"/>
          <w:szCs w:val="24"/>
          <w:lang w:eastAsia="hi-IN" w:bidi="hi-IN"/>
        </w:rPr>
      </w:pPr>
    </w:p>
    <w:p w:rsidR="002E34BB" w:rsidRPr="003133A7" w:rsidRDefault="002E34BB" w:rsidP="001F6D89">
      <w:pPr>
        <w:widowControl/>
        <w:suppressAutoHyphens/>
        <w:autoSpaceDE/>
        <w:adjustRightInd/>
        <w:rPr>
          <w:rFonts w:eastAsia="SimSun"/>
          <w:b/>
          <w:kern w:val="2"/>
          <w:sz w:val="24"/>
          <w:szCs w:val="24"/>
          <w:lang w:eastAsia="hi-IN" w:bidi="hi-IN"/>
        </w:rPr>
      </w:pPr>
    </w:p>
    <w:p w:rsidR="001F6D89" w:rsidRPr="003133A7" w:rsidRDefault="001F6D89" w:rsidP="001F6D89">
      <w:pPr>
        <w:suppressAutoHyphens/>
        <w:contextualSpacing/>
        <w:rPr>
          <w:rFonts w:eastAsia="SimSun"/>
          <w:kern w:val="2"/>
          <w:sz w:val="24"/>
          <w:szCs w:val="24"/>
          <w:lang w:eastAsia="hi-IN" w:bidi="hi-IN"/>
        </w:rPr>
      </w:pPr>
    </w:p>
    <w:p w:rsidR="001F6D89" w:rsidRPr="003133A7" w:rsidRDefault="001F6D89" w:rsidP="001F6D89">
      <w:pPr>
        <w:suppressAutoHyphens/>
        <w:contextualSpacing/>
        <w:jc w:val="center"/>
        <w:rPr>
          <w:rFonts w:eastAsia="SimSun"/>
          <w:kern w:val="2"/>
          <w:sz w:val="24"/>
          <w:szCs w:val="24"/>
          <w:lang w:eastAsia="hi-IN" w:bidi="hi-IN"/>
        </w:rPr>
      </w:pPr>
    </w:p>
    <w:p w:rsidR="001F6D89" w:rsidRPr="003133A7" w:rsidRDefault="001F6D89" w:rsidP="001F6D89">
      <w:pPr>
        <w:suppressAutoHyphens/>
        <w:contextualSpacing/>
        <w:jc w:val="center"/>
        <w:rPr>
          <w:rFonts w:eastAsia="SimSun"/>
          <w:kern w:val="2"/>
          <w:sz w:val="24"/>
          <w:szCs w:val="24"/>
          <w:lang w:eastAsia="hi-IN" w:bidi="hi-IN"/>
        </w:rPr>
      </w:pPr>
    </w:p>
    <w:p w:rsidR="001F6D89" w:rsidRPr="003133A7" w:rsidRDefault="001F6D89" w:rsidP="001F6D89">
      <w:pPr>
        <w:suppressAutoHyphens/>
        <w:contextualSpacing/>
        <w:rPr>
          <w:rFonts w:eastAsia="SimSun"/>
          <w:kern w:val="2"/>
          <w:sz w:val="24"/>
          <w:szCs w:val="24"/>
          <w:lang w:eastAsia="hi-IN" w:bidi="hi-IN"/>
        </w:rPr>
      </w:pPr>
    </w:p>
    <w:p w:rsidR="001F6D89" w:rsidRPr="003133A7" w:rsidRDefault="001F6D89" w:rsidP="001F6D89">
      <w:pPr>
        <w:suppressAutoHyphens/>
        <w:contextualSpacing/>
        <w:rPr>
          <w:sz w:val="24"/>
          <w:szCs w:val="24"/>
        </w:rPr>
      </w:pPr>
      <w:r w:rsidRPr="003133A7">
        <w:rPr>
          <w:rFonts w:eastAsia="SimSun"/>
          <w:kern w:val="2"/>
          <w:sz w:val="24"/>
          <w:szCs w:val="24"/>
          <w:lang w:eastAsia="hi-IN" w:bidi="hi-IN"/>
        </w:rPr>
        <w:t xml:space="preserve">                                                               </w:t>
      </w:r>
      <w:r w:rsidR="002E34BB">
        <w:rPr>
          <w:sz w:val="24"/>
          <w:szCs w:val="24"/>
        </w:rPr>
        <w:t>Омск 2022</w:t>
      </w:r>
    </w:p>
    <w:p w:rsidR="004D3E21" w:rsidRPr="002E34BB" w:rsidRDefault="007C277B" w:rsidP="004D3E21">
      <w:pPr>
        <w:widowControl/>
        <w:autoSpaceDE/>
        <w:autoSpaceDN/>
        <w:adjustRightInd/>
        <w:jc w:val="both"/>
        <w:rPr>
          <w:spacing w:val="-3"/>
          <w:sz w:val="28"/>
          <w:szCs w:val="28"/>
          <w:lang w:eastAsia="en-US"/>
        </w:rPr>
      </w:pPr>
      <w:r w:rsidRPr="003133A7">
        <w:rPr>
          <w:sz w:val="24"/>
          <w:szCs w:val="24"/>
        </w:rPr>
        <w:br w:type="page"/>
      </w:r>
      <w:r w:rsidR="004D3E21" w:rsidRPr="002E34BB">
        <w:rPr>
          <w:spacing w:val="-3"/>
          <w:sz w:val="28"/>
          <w:szCs w:val="28"/>
          <w:lang w:eastAsia="en-US"/>
        </w:rPr>
        <w:lastRenderedPageBreak/>
        <w:t>Составитель:</w:t>
      </w:r>
    </w:p>
    <w:p w:rsidR="004D3E21" w:rsidRPr="002E34BB" w:rsidRDefault="004D3E21" w:rsidP="004D3E21">
      <w:pPr>
        <w:widowControl/>
        <w:autoSpaceDE/>
        <w:autoSpaceDN/>
        <w:adjustRightInd/>
        <w:jc w:val="both"/>
        <w:rPr>
          <w:spacing w:val="-3"/>
          <w:sz w:val="28"/>
          <w:szCs w:val="28"/>
          <w:lang w:eastAsia="en-US"/>
        </w:rPr>
      </w:pPr>
    </w:p>
    <w:p w:rsidR="004D3E21" w:rsidRPr="002E34BB" w:rsidRDefault="004D3E21" w:rsidP="004D3E21">
      <w:pPr>
        <w:widowControl/>
        <w:autoSpaceDE/>
        <w:autoSpaceDN/>
        <w:adjustRightInd/>
        <w:jc w:val="both"/>
        <w:rPr>
          <w:spacing w:val="-3"/>
          <w:sz w:val="28"/>
          <w:szCs w:val="28"/>
          <w:lang w:eastAsia="en-US"/>
        </w:rPr>
      </w:pPr>
      <w:r w:rsidRPr="002E34BB">
        <w:rPr>
          <w:spacing w:val="-3"/>
          <w:sz w:val="28"/>
          <w:szCs w:val="28"/>
          <w:lang w:eastAsia="en-US"/>
        </w:rPr>
        <w:t>к.э.н., доцент _________________ /</w:t>
      </w:r>
      <w:r w:rsidR="002E34BB" w:rsidRPr="002E34BB">
        <w:rPr>
          <w:spacing w:val="-3"/>
          <w:sz w:val="28"/>
          <w:szCs w:val="28"/>
          <w:lang w:eastAsia="en-US"/>
        </w:rPr>
        <w:t>Е</w:t>
      </w:r>
      <w:r w:rsidRPr="002E34BB">
        <w:rPr>
          <w:spacing w:val="-3"/>
          <w:sz w:val="28"/>
          <w:szCs w:val="28"/>
          <w:lang w:eastAsia="en-US"/>
        </w:rPr>
        <w:t>.</w:t>
      </w:r>
      <w:r w:rsidR="002E34BB" w:rsidRPr="002E34BB">
        <w:rPr>
          <w:spacing w:val="-3"/>
          <w:sz w:val="28"/>
          <w:szCs w:val="28"/>
          <w:lang w:eastAsia="en-US"/>
        </w:rPr>
        <w:t>А</w:t>
      </w:r>
      <w:r w:rsidRPr="002E34BB">
        <w:rPr>
          <w:spacing w:val="-3"/>
          <w:sz w:val="28"/>
          <w:szCs w:val="28"/>
          <w:lang w:eastAsia="en-US"/>
        </w:rPr>
        <w:t xml:space="preserve">. </w:t>
      </w:r>
      <w:r w:rsidR="002E34BB" w:rsidRPr="002E34BB">
        <w:rPr>
          <w:spacing w:val="-3"/>
          <w:sz w:val="28"/>
          <w:szCs w:val="28"/>
          <w:lang w:eastAsia="en-US"/>
        </w:rPr>
        <w:t>Орлянский</w:t>
      </w:r>
      <w:r w:rsidRPr="002E34BB">
        <w:rPr>
          <w:spacing w:val="-3"/>
          <w:sz w:val="28"/>
          <w:szCs w:val="28"/>
          <w:lang w:eastAsia="en-US"/>
        </w:rPr>
        <w:t xml:space="preserve"> /</w:t>
      </w:r>
    </w:p>
    <w:p w:rsidR="004D3E21" w:rsidRPr="002E34BB" w:rsidRDefault="004D3E21" w:rsidP="004D3E21">
      <w:pPr>
        <w:widowControl/>
        <w:autoSpaceDE/>
        <w:autoSpaceDN/>
        <w:adjustRightInd/>
        <w:jc w:val="both"/>
        <w:rPr>
          <w:spacing w:val="-3"/>
          <w:sz w:val="28"/>
          <w:szCs w:val="28"/>
          <w:lang w:eastAsia="en-US"/>
        </w:rPr>
      </w:pPr>
    </w:p>
    <w:p w:rsidR="004D3E21" w:rsidRPr="002E34BB" w:rsidRDefault="004D3E21" w:rsidP="004D3E21">
      <w:pPr>
        <w:widowControl/>
        <w:autoSpaceDE/>
        <w:autoSpaceDN/>
        <w:adjustRightInd/>
        <w:jc w:val="both"/>
        <w:rPr>
          <w:spacing w:val="-3"/>
          <w:sz w:val="28"/>
          <w:szCs w:val="28"/>
          <w:lang w:eastAsia="en-US"/>
        </w:rPr>
      </w:pPr>
      <w:r w:rsidRPr="002E34BB">
        <w:rPr>
          <w:spacing w:val="-3"/>
          <w:sz w:val="28"/>
          <w:szCs w:val="28"/>
          <w:lang w:eastAsia="en-US"/>
        </w:rPr>
        <w:t>Рабочая программа дисциплины одобрена на заседании кафедры «Экономики и управления персоналом»</w:t>
      </w:r>
    </w:p>
    <w:p w:rsidR="002E34BB" w:rsidRPr="002E34BB" w:rsidRDefault="002E34BB" w:rsidP="002E34BB">
      <w:pPr>
        <w:tabs>
          <w:tab w:val="left" w:pos="0"/>
          <w:tab w:val="left" w:pos="5446"/>
          <w:tab w:val="left" w:pos="6396"/>
        </w:tabs>
        <w:spacing w:after="200"/>
        <w:rPr>
          <w:sz w:val="28"/>
          <w:szCs w:val="28"/>
        </w:rPr>
      </w:pPr>
      <w:r w:rsidRPr="002E34BB">
        <w:rPr>
          <w:sz w:val="28"/>
          <w:szCs w:val="28"/>
        </w:rPr>
        <w:t>Протокол  № 8  от  «25»  марта  2022 г</w:t>
      </w:r>
      <w:r w:rsidRPr="002E34BB">
        <w:rPr>
          <w:sz w:val="28"/>
          <w:szCs w:val="28"/>
        </w:rPr>
        <w:tab/>
      </w:r>
      <w:r w:rsidRPr="002E34BB">
        <w:rPr>
          <w:sz w:val="28"/>
          <w:szCs w:val="28"/>
        </w:rPr>
        <w:tab/>
      </w:r>
      <w:r w:rsidRPr="002E34BB">
        <w:rPr>
          <w:sz w:val="28"/>
          <w:szCs w:val="28"/>
        </w:rPr>
        <w:tab/>
      </w:r>
    </w:p>
    <w:p w:rsidR="002E34BB" w:rsidRDefault="002E34BB" w:rsidP="002E34BB">
      <w:pPr>
        <w:tabs>
          <w:tab w:val="left" w:pos="0"/>
        </w:tabs>
        <w:spacing w:after="200"/>
        <w:rPr>
          <w:sz w:val="28"/>
          <w:szCs w:val="28"/>
        </w:rPr>
      </w:pPr>
    </w:p>
    <w:p w:rsidR="002E34BB" w:rsidRPr="002E34BB" w:rsidRDefault="002E34BB" w:rsidP="002E34BB">
      <w:pPr>
        <w:tabs>
          <w:tab w:val="left" w:pos="0"/>
        </w:tabs>
        <w:spacing w:after="200"/>
        <w:rPr>
          <w:sz w:val="28"/>
          <w:szCs w:val="28"/>
        </w:rPr>
      </w:pPr>
      <w:r w:rsidRPr="002E34BB">
        <w:rPr>
          <w:sz w:val="28"/>
          <w:szCs w:val="28"/>
        </w:rPr>
        <w:t>Зав. кафедрой,  к.э.н., доцент                                /</w:t>
      </w:r>
      <w:r w:rsidRPr="002E34BB">
        <w:rPr>
          <w:spacing w:val="-3"/>
          <w:sz w:val="28"/>
          <w:szCs w:val="28"/>
          <w:lang w:eastAsia="en-US"/>
        </w:rPr>
        <w:t xml:space="preserve"> С.М. Ильченко</w:t>
      </w:r>
      <w:r w:rsidRPr="002E34BB">
        <w:rPr>
          <w:sz w:val="28"/>
          <w:szCs w:val="28"/>
        </w:rPr>
        <w:t xml:space="preserve">/ </w:t>
      </w:r>
    </w:p>
    <w:p w:rsidR="00DF1076" w:rsidRPr="003133A7" w:rsidRDefault="004D3E21" w:rsidP="00A76E53">
      <w:pPr>
        <w:widowControl/>
        <w:autoSpaceDE/>
        <w:autoSpaceDN/>
        <w:adjustRightInd/>
        <w:spacing w:after="200" w:line="276" w:lineRule="auto"/>
        <w:jc w:val="center"/>
        <w:rPr>
          <w:rFonts w:eastAsia="SimSun"/>
          <w:b/>
          <w:kern w:val="2"/>
          <w:sz w:val="24"/>
          <w:szCs w:val="24"/>
          <w:lang w:eastAsia="hi-IN" w:bidi="hi-IN"/>
        </w:rPr>
      </w:pPr>
      <w:r w:rsidRPr="003133A7">
        <w:rPr>
          <w:sz w:val="24"/>
          <w:szCs w:val="24"/>
        </w:rPr>
        <w:br w:type="page"/>
      </w:r>
      <w:r w:rsidR="00DF1076" w:rsidRPr="003133A7">
        <w:rPr>
          <w:rFonts w:eastAsia="SimSun"/>
          <w:b/>
          <w:kern w:val="2"/>
          <w:sz w:val="24"/>
          <w:szCs w:val="24"/>
          <w:lang w:eastAsia="hi-IN" w:bidi="hi-IN"/>
        </w:rPr>
        <w:lastRenderedPageBreak/>
        <w:t>СОДЕРЖАНИЕ</w:t>
      </w:r>
    </w:p>
    <w:p w:rsidR="00DF1076" w:rsidRPr="003133A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1</w:t>
            </w:r>
          </w:p>
        </w:tc>
        <w:tc>
          <w:tcPr>
            <w:tcW w:w="8080" w:type="dxa"/>
            <w:hideMark/>
          </w:tcPr>
          <w:p w:rsidR="001F6D89" w:rsidRPr="003133A7" w:rsidRDefault="001F6D89" w:rsidP="001F6D89">
            <w:pPr>
              <w:jc w:val="both"/>
              <w:rPr>
                <w:sz w:val="24"/>
                <w:szCs w:val="24"/>
              </w:rPr>
            </w:pPr>
            <w:r w:rsidRPr="003133A7">
              <w:rPr>
                <w:sz w:val="24"/>
                <w:szCs w:val="24"/>
              </w:rPr>
              <w:t>Наименование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2</w:t>
            </w:r>
          </w:p>
        </w:tc>
        <w:tc>
          <w:tcPr>
            <w:tcW w:w="8080" w:type="dxa"/>
            <w:hideMark/>
          </w:tcPr>
          <w:p w:rsidR="001F6D89" w:rsidRPr="003133A7" w:rsidRDefault="001F6D89" w:rsidP="001F6D89">
            <w:pPr>
              <w:jc w:val="both"/>
              <w:rPr>
                <w:sz w:val="24"/>
                <w:szCs w:val="24"/>
              </w:rPr>
            </w:pPr>
            <w:r w:rsidRPr="003133A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3</w:t>
            </w:r>
          </w:p>
        </w:tc>
        <w:tc>
          <w:tcPr>
            <w:tcW w:w="8080" w:type="dxa"/>
            <w:hideMark/>
          </w:tcPr>
          <w:p w:rsidR="001F6D89" w:rsidRPr="003133A7" w:rsidRDefault="001F6D89" w:rsidP="001F6D89">
            <w:pPr>
              <w:jc w:val="both"/>
              <w:rPr>
                <w:sz w:val="24"/>
                <w:szCs w:val="24"/>
              </w:rPr>
            </w:pPr>
            <w:r w:rsidRPr="003133A7">
              <w:rPr>
                <w:sz w:val="24"/>
                <w:szCs w:val="24"/>
              </w:rPr>
              <w:t>Указание места дисциплины в структуре образовательной программы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4</w:t>
            </w:r>
          </w:p>
        </w:tc>
        <w:tc>
          <w:tcPr>
            <w:tcW w:w="8080" w:type="dxa"/>
            <w:hideMark/>
          </w:tcPr>
          <w:p w:rsidR="001F6D89" w:rsidRPr="003133A7" w:rsidRDefault="001F6D89" w:rsidP="001F6D89">
            <w:pPr>
              <w:jc w:val="both"/>
              <w:rPr>
                <w:spacing w:val="4"/>
                <w:sz w:val="24"/>
                <w:szCs w:val="24"/>
              </w:rPr>
            </w:pPr>
            <w:r w:rsidRPr="003133A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5</w:t>
            </w:r>
          </w:p>
        </w:tc>
        <w:tc>
          <w:tcPr>
            <w:tcW w:w="8080" w:type="dxa"/>
            <w:hideMark/>
          </w:tcPr>
          <w:p w:rsidR="001F6D89" w:rsidRPr="003133A7" w:rsidRDefault="001F6D89" w:rsidP="001F6D89">
            <w:pPr>
              <w:jc w:val="both"/>
              <w:rPr>
                <w:sz w:val="24"/>
                <w:szCs w:val="24"/>
              </w:rPr>
            </w:pPr>
            <w:r w:rsidRPr="003133A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6</w:t>
            </w:r>
          </w:p>
        </w:tc>
        <w:tc>
          <w:tcPr>
            <w:tcW w:w="8080" w:type="dxa"/>
            <w:hideMark/>
          </w:tcPr>
          <w:p w:rsidR="001F6D89" w:rsidRPr="003133A7" w:rsidRDefault="001F6D89" w:rsidP="001F6D89">
            <w:pPr>
              <w:jc w:val="both"/>
              <w:rPr>
                <w:sz w:val="24"/>
                <w:szCs w:val="24"/>
              </w:rPr>
            </w:pPr>
            <w:r w:rsidRPr="003133A7">
              <w:rPr>
                <w:sz w:val="24"/>
                <w:szCs w:val="24"/>
              </w:rPr>
              <w:t>Перечень учебно-методического обеспечения для самостоятельной работы обучающихся по дисциплине</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7</w:t>
            </w:r>
          </w:p>
        </w:tc>
        <w:tc>
          <w:tcPr>
            <w:tcW w:w="8080" w:type="dxa"/>
            <w:hideMark/>
          </w:tcPr>
          <w:p w:rsidR="001F6D89" w:rsidRPr="003133A7" w:rsidRDefault="001F6D89" w:rsidP="001F6D89">
            <w:pPr>
              <w:jc w:val="both"/>
              <w:rPr>
                <w:sz w:val="24"/>
                <w:szCs w:val="24"/>
              </w:rPr>
            </w:pPr>
            <w:r w:rsidRPr="003133A7">
              <w:rPr>
                <w:sz w:val="24"/>
                <w:szCs w:val="24"/>
              </w:rPr>
              <w:t>Перечень основной и дополнительной учебной литературы, необходимой для освоения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8</w:t>
            </w:r>
          </w:p>
        </w:tc>
        <w:tc>
          <w:tcPr>
            <w:tcW w:w="8080" w:type="dxa"/>
            <w:hideMark/>
          </w:tcPr>
          <w:p w:rsidR="001F6D89" w:rsidRPr="003133A7" w:rsidRDefault="001F6D89" w:rsidP="001F6D89">
            <w:pPr>
              <w:jc w:val="both"/>
              <w:rPr>
                <w:sz w:val="24"/>
                <w:szCs w:val="24"/>
              </w:rPr>
            </w:pPr>
            <w:r w:rsidRPr="003133A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9</w:t>
            </w:r>
          </w:p>
        </w:tc>
        <w:tc>
          <w:tcPr>
            <w:tcW w:w="8080" w:type="dxa"/>
            <w:hideMark/>
          </w:tcPr>
          <w:p w:rsidR="001F6D89" w:rsidRPr="003133A7" w:rsidRDefault="001F6D89" w:rsidP="001F6D89">
            <w:pPr>
              <w:jc w:val="both"/>
              <w:rPr>
                <w:sz w:val="24"/>
                <w:szCs w:val="24"/>
              </w:rPr>
            </w:pPr>
            <w:r w:rsidRPr="003133A7">
              <w:rPr>
                <w:sz w:val="24"/>
                <w:szCs w:val="24"/>
              </w:rPr>
              <w:t>Методические указания для обучающихся по освоению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10</w:t>
            </w:r>
          </w:p>
        </w:tc>
        <w:tc>
          <w:tcPr>
            <w:tcW w:w="8080" w:type="dxa"/>
            <w:hideMark/>
          </w:tcPr>
          <w:p w:rsidR="001F6D89" w:rsidRPr="003133A7" w:rsidRDefault="001F6D89" w:rsidP="001F6D89">
            <w:pPr>
              <w:jc w:val="both"/>
              <w:rPr>
                <w:sz w:val="24"/>
                <w:szCs w:val="24"/>
              </w:rPr>
            </w:pPr>
            <w:r w:rsidRPr="003133A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11</w:t>
            </w:r>
          </w:p>
        </w:tc>
        <w:tc>
          <w:tcPr>
            <w:tcW w:w="8080" w:type="dxa"/>
            <w:hideMark/>
          </w:tcPr>
          <w:p w:rsidR="001F6D89" w:rsidRPr="003133A7" w:rsidRDefault="001F6D89" w:rsidP="001F6D89">
            <w:pPr>
              <w:jc w:val="both"/>
              <w:rPr>
                <w:sz w:val="24"/>
                <w:szCs w:val="24"/>
              </w:rPr>
            </w:pPr>
            <w:r w:rsidRPr="003133A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bl>
    <w:p w:rsidR="001A6533" w:rsidRPr="003133A7" w:rsidRDefault="001A6533" w:rsidP="00DF1076">
      <w:pPr>
        <w:spacing w:after="160" w:line="256" w:lineRule="auto"/>
        <w:rPr>
          <w:b/>
          <w:sz w:val="24"/>
          <w:szCs w:val="24"/>
        </w:rPr>
      </w:pPr>
    </w:p>
    <w:p w:rsidR="002933E5" w:rsidRPr="002E34BB" w:rsidRDefault="00DF1076" w:rsidP="004D3E21">
      <w:pPr>
        <w:spacing w:after="160" w:line="256" w:lineRule="auto"/>
        <w:jc w:val="both"/>
        <w:rPr>
          <w:spacing w:val="-3"/>
          <w:sz w:val="24"/>
          <w:szCs w:val="24"/>
          <w:lang w:eastAsia="en-US"/>
        </w:rPr>
      </w:pPr>
      <w:r w:rsidRPr="002E34BB">
        <w:rPr>
          <w:b/>
          <w:sz w:val="24"/>
          <w:szCs w:val="24"/>
        </w:rPr>
        <w:br w:type="page"/>
      </w:r>
      <w:r w:rsidR="002933E5" w:rsidRPr="002E34BB">
        <w:rPr>
          <w:b/>
          <w:i/>
          <w:spacing w:val="-3"/>
          <w:sz w:val="24"/>
          <w:szCs w:val="24"/>
          <w:lang w:eastAsia="en-US"/>
        </w:rPr>
        <w:lastRenderedPageBreak/>
        <w:t xml:space="preserve">Рабочая программа дисциплины составлена </w:t>
      </w:r>
      <w:r w:rsidR="002933E5" w:rsidRPr="002E34BB">
        <w:rPr>
          <w:b/>
          <w:i/>
          <w:sz w:val="24"/>
          <w:szCs w:val="24"/>
          <w:lang w:eastAsia="en-US"/>
        </w:rPr>
        <w:t>в соответствии с:</w:t>
      </w:r>
    </w:p>
    <w:p w:rsidR="001F6D89" w:rsidRPr="002E34BB" w:rsidRDefault="001F6D89" w:rsidP="001F6D89">
      <w:pPr>
        <w:widowControl/>
        <w:autoSpaceDE/>
        <w:autoSpaceDN/>
        <w:adjustRightInd/>
        <w:ind w:firstLine="709"/>
        <w:jc w:val="both"/>
        <w:rPr>
          <w:sz w:val="24"/>
          <w:szCs w:val="24"/>
          <w:lang w:eastAsia="en-US"/>
        </w:rPr>
      </w:pPr>
      <w:r w:rsidRPr="002E34BB">
        <w:rPr>
          <w:sz w:val="24"/>
          <w:szCs w:val="24"/>
          <w:lang w:eastAsia="en-US"/>
        </w:rPr>
        <w:t>- Федеральным законом Российской Федерации от 29.12.2012 № 273-ФЗ «Об образовании в Российской Федерации»;</w:t>
      </w:r>
    </w:p>
    <w:p w:rsidR="001F6D89" w:rsidRPr="002E34BB" w:rsidRDefault="001F6D89" w:rsidP="001F6D89">
      <w:pPr>
        <w:ind w:firstLine="709"/>
        <w:jc w:val="both"/>
        <w:rPr>
          <w:sz w:val="24"/>
          <w:szCs w:val="24"/>
        </w:rPr>
      </w:pPr>
      <w:r w:rsidRPr="002E34BB">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2E34BB">
        <w:rPr>
          <w:bCs/>
          <w:sz w:val="24"/>
          <w:szCs w:val="24"/>
        </w:rPr>
        <w:t xml:space="preserve">12.11.2015 N 1334 </w:t>
      </w:r>
      <w:r w:rsidRPr="002E34BB">
        <w:rPr>
          <w:sz w:val="24"/>
          <w:szCs w:val="24"/>
        </w:rPr>
        <w:t xml:space="preserve">(зарегистрирован в Минюсте России </w:t>
      </w:r>
      <w:r w:rsidRPr="002E34BB">
        <w:rPr>
          <w:bCs/>
          <w:sz w:val="24"/>
          <w:szCs w:val="24"/>
        </w:rPr>
        <w:t>03.12.2015 N 39956</w:t>
      </w:r>
      <w:r w:rsidRPr="002E34BB">
        <w:rPr>
          <w:sz w:val="24"/>
          <w:szCs w:val="24"/>
        </w:rPr>
        <w:t xml:space="preserve">) (далее - ФГОС ВО, Федеральный государственный образовательный стандарт высшего образования); </w:t>
      </w:r>
    </w:p>
    <w:p w:rsidR="002E34BB" w:rsidRPr="002E34BB" w:rsidRDefault="002E34BB" w:rsidP="002E34BB">
      <w:pPr>
        <w:jc w:val="both"/>
        <w:rPr>
          <w:sz w:val="24"/>
          <w:szCs w:val="24"/>
        </w:rPr>
      </w:pPr>
      <w:r w:rsidRPr="002E34B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Рабочая программа дисциплины составлена в соответствии с локальными нормативными актами ЧУ ОО ВО «</w:t>
      </w:r>
      <w:r w:rsidRPr="002E34BB">
        <w:rPr>
          <w:b/>
          <w:sz w:val="24"/>
          <w:szCs w:val="24"/>
          <w:lang w:eastAsia="en-US"/>
        </w:rPr>
        <w:t>Омская гуманитарная академия</w:t>
      </w:r>
      <w:r w:rsidRPr="002E34BB">
        <w:rPr>
          <w:sz w:val="24"/>
          <w:szCs w:val="24"/>
          <w:lang w:eastAsia="en-US"/>
        </w:rPr>
        <w:t>» (</w:t>
      </w:r>
      <w:r w:rsidRPr="002E34BB">
        <w:rPr>
          <w:i/>
          <w:sz w:val="24"/>
          <w:szCs w:val="24"/>
          <w:lang w:eastAsia="en-US"/>
        </w:rPr>
        <w:t>далее – Академия; ОмГА</w:t>
      </w:r>
      <w:r w:rsidRPr="002E34BB">
        <w:rPr>
          <w:sz w:val="24"/>
          <w:szCs w:val="24"/>
          <w:lang w:eastAsia="en-US"/>
        </w:rPr>
        <w:t>):</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6D89" w:rsidRPr="003133A7" w:rsidRDefault="001F6D89" w:rsidP="001F6D89">
      <w:pPr>
        <w:snapToGrid w:val="0"/>
        <w:ind w:firstLine="709"/>
        <w:jc w:val="both"/>
        <w:rPr>
          <w:sz w:val="24"/>
          <w:szCs w:val="24"/>
          <w:lang w:eastAsia="en-US"/>
        </w:rPr>
      </w:pPr>
      <w:r w:rsidRPr="003133A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2E34BB" w:rsidRPr="00200488">
        <w:rPr>
          <w:sz w:val="24"/>
          <w:szCs w:val="24"/>
          <w:lang w:eastAsia="en-US"/>
        </w:rPr>
        <w:t>20</w:t>
      </w:r>
      <w:r w:rsidR="002E34BB">
        <w:rPr>
          <w:sz w:val="24"/>
          <w:szCs w:val="24"/>
          <w:lang w:eastAsia="en-US"/>
        </w:rPr>
        <w:t>22</w:t>
      </w:r>
      <w:r w:rsidR="002E34BB" w:rsidRPr="00200488">
        <w:rPr>
          <w:sz w:val="24"/>
          <w:szCs w:val="24"/>
          <w:lang w:eastAsia="en-US"/>
        </w:rPr>
        <w:t>/20</w:t>
      </w:r>
      <w:r w:rsidR="002E34BB">
        <w:rPr>
          <w:sz w:val="24"/>
          <w:szCs w:val="24"/>
          <w:lang w:eastAsia="en-US"/>
        </w:rPr>
        <w:t>23</w:t>
      </w:r>
      <w:r w:rsidR="002E34BB" w:rsidRPr="00200488">
        <w:rPr>
          <w:sz w:val="24"/>
          <w:szCs w:val="24"/>
          <w:lang w:eastAsia="en-US"/>
        </w:rPr>
        <w:t xml:space="preserve"> учебный год,</w:t>
      </w:r>
      <w:r w:rsidR="002E34BB" w:rsidRPr="00200488">
        <w:rPr>
          <w:sz w:val="24"/>
          <w:szCs w:val="24"/>
        </w:rPr>
        <w:t xml:space="preserve"> </w:t>
      </w:r>
      <w:r w:rsidR="002E34BB" w:rsidRPr="00200488">
        <w:rPr>
          <w:sz w:val="24"/>
          <w:szCs w:val="24"/>
          <w:lang w:eastAsia="en-US"/>
        </w:rPr>
        <w:t xml:space="preserve">утвержденным приказом ректора от </w:t>
      </w:r>
      <w:r w:rsidR="002E34BB">
        <w:rPr>
          <w:sz w:val="24"/>
          <w:szCs w:val="24"/>
          <w:lang w:eastAsia="en-US"/>
        </w:rPr>
        <w:t>28</w:t>
      </w:r>
      <w:r w:rsidR="002E34BB" w:rsidRPr="00200488">
        <w:rPr>
          <w:sz w:val="24"/>
          <w:szCs w:val="24"/>
          <w:lang w:eastAsia="en-US"/>
        </w:rPr>
        <w:t>.0</w:t>
      </w:r>
      <w:r w:rsidR="002E34BB">
        <w:rPr>
          <w:sz w:val="24"/>
          <w:szCs w:val="24"/>
          <w:lang w:eastAsia="en-US"/>
        </w:rPr>
        <w:t>3</w:t>
      </w:r>
      <w:r w:rsidR="002E34BB" w:rsidRPr="00200488">
        <w:rPr>
          <w:sz w:val="24"/>
          <w:szCs w:val="24"/>
          <w:lang w:eastAsia="en-US"/>
        </w:rPr>
        <w:t>.20</w:t>
      </w:r>
      <w:r w:rsidR="002E34BB">
        <w:rPr>
          <w:sz w:val="24"/>
          <w:szCs w:val="24"/>
          <w:lang w:eastAsia="en-US"/>
        </w:rPr>
        <w:t>22</w:t>
      </w:r>
      <w:r w:rsidR="002E34BB" w:rsidRPr="00200488">
        <w:rPr>
          <w:sz w:val="24"/>
          <w:szCs w:val="24"/>
          <w:lang w:eastAsia="en-US"/>
        </w:rPr>
        <w:t xml:space="preserve"> № </w:t>
      </w:r>
      <w:r w:rsidR="002E34BB">
        <w:rPr>
          <w:sz w:val="24"/>
          <w:szCs w:val="24"/>
          <w:lang w:eastAsia="en-US"/>
        </w:rPr>
        <w:t>28</w:t>
      </w:r>
      <w:r w:rsidRPr="003133A7">
        <w:rPr>
          <w:sz w:val="24"/>
          <w:szCs w:val="24"/>
          <w:lang w:eastAsia="en-US"/>
        </w:rPr>
        <w:t>.</w:t>
      </w:r>
    </w:p>
    <w:p w:rsidR="000C1407" w:rsidRPr="003133A7" w:rsidRDefault="000C1407" w:rsidP="000C1407">
      <w:pPr>
        <w:snapToGrid w:val="0"/>
        <w:ind w:firstLine="709"/>
        <w:jc w:val="both"/>
        <w:rPr>
          <w:sz w:val="24"/>
          <w:szCs w:val="24"/>
        </w:rPr>
      </w:pPr>
      <w:r w:rsidRPr="003133A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133A7">
        <w:rPr>
          <w:b/>
          <w:bCs/>
          <w:sz w:val="24"/>
          <w:szCs w:val="24"/>
        </w:rPr>
        <w:t>Б1.Б.1</w:t>
      </w:r>
      <w:r w:rsidR="001F6D89" w:rsidRPr="003133A7">
        <w:rPr>
          <w:b/>
          <w:bCs/>
          <w:sz w:val="24"/>
          <w:szCs w:val="24"/>
        </w:rPr>
        <w:t>7</w:t>
      </w:r>
      <w:r w:rsidRPr="003133A7">
        <w:rPr>
          <w:b/>
          <w:bCs/>
          <w:sz w:val="24"/>
          <w:szCs w:val="24"/>
        </w:rPr>
        <w:t xml:space="preserve"> </w:t>
      </w:r>
      <w:r w:rsidRPr="003133A7">
        <w:rPr>
          <w:b/>
          <w:sz w:val="24"/>
          <w:szCs w:val="24"/>
        </w:rPr>
        <w:t>«История экон</w:t>
      </w:r>
      <w:r w:rsidR="001F6D89" w:rsidRPr="003133A7">
        <w:rPr>
          <w:b/>
          <w:sz w:val="24"/>
          <w:szCs w:val="24"/>
        </w:rPr>
        <w:t>омических учений» в течение 20</w:t>
      </w:r>
      <w:r w:rsidR="002E34BB">
        <w:rPr>
          <w:b/>
          <w:sz w:val="24"/>
          <w:szCs w:val="24"/>
        </w:rPr>
        <w:t>22</w:t>
      </w:r>
      <w:r w:rsidR="001F6D89" w:rsidRPr="003133A7">
        <w:rPr>
          <w:b/>
          <w:sz w:val="24"/>
          <w:szCs w:val="24"/>
        </w:rPr>
        <w:t>/20</w:t>
      </w:r>
      <w:r w:rsidR="002E34BB">
        <w:rPr>
          <w:b/>
          <w:sz w:val="24"/>
          <w:szCs w:val="24"/>
        </w:rPr>
        <w:t>23</w:t>
      </w:r>
      <w:r w:rsidRPr="003133A7">
        <w:rPr>
          <w:b/>
          <w:sz w:val="24"/>
          <w:szCs w:val="24"/>
        </w:rPr>
        <w:t xml:space="preserve"> учебного года:</w:t>
      </w:r>
    </w:p>
    <w:p w:rsidR="000C1407" w:rsidRPr="003133A7" w:rsidRDefault="001F6D89" w:rsidP="000C1407">
      <w:pPr>
        <w:ind w:firstLine="709"/>
        <w:jc w:val="both"/>
        <w:rPr>
          <w:sz w:val="24"/>
          <w:szCs w:val="24"/>
        </w:rPr>
      </w:pPr>
      <w:r w:rsidRPr="003133A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133A7">
        <w:rPr>
          <w:sz w:val="24"/>
          <w:szCs w:val="24"/>
        </w:rPr>
        <w:lastRenderedPageBreak/>
        <w:t xml:space="preserve">направлению подготовки </w:t>
      </w:r>
      <w:r w:rsidRPr="003133A7">
        <w:rPr>
          <w:b/>
          <w:sz w:val="24"/>
          <w:szCs w:val="24"/>
        </w:rPr>
        <w:t>38.03.06 Торговое дело</w:t>
      </w:r>
      <w:r w:rsidRPr="003133A7">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3133A7">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3133A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1407" w:rsidRPr="003133A7">
        <w:rPr>
          <w:sz w:val="24"/>
          <w:szCs w:val="24"/>
        </w:rPr>
        <w:t>«</w:t>
      </w:r>
      <w:r w:rsidR="000C1407" w:rsidRPr="003133A7">
        <w:rPr>
          <w:b/>
          <w:sz w:val="24"/>
          <w:szCs w:val="24"/>
        </w:rPr>
        <w:t>История экономических учений</w:t>
      </w:r>
      <w:r w:rsidRPr="003133A7">
        <w:rPr>
          <w:sz w:val="24"/>
          <w:szCs w:val="24"/>
        </w:rPr>
        <w:t>» в течение 20</w:t>
      </w:r>
      <w:r w:rsidR="002E34BB">
        <w:rPr>
          <w:sz w:val="24"/>
          <w:szCs w:val="24"/>
        </w:rPr>
        <w:t>22</w:t>
      </w:r>
      <w:r w:rsidRPr="003133A7">
        <w:rPr>
          <w:sz w:val="24"/>
          <w:szCs w:val="24"/>
        </w:rPr>
        <w:t>/20</w:t>
      </w:r>
      <w:r w:rsidR="002E34BB">
        <w:rPr>
          <w:sz w:val="24"/>
          <w:szCs w:val="24"/>
        </w:rPr>
        <w:t>23</w:t>
      </w:r>
      <w:r w:rsidR="000C1407" w:rsidRPr="003133A7">
        <w:rPr>
          <w:sz w:val="24"/>
          <w:szCs w:val="24"/>
        </w:rPr>
        <w:t>учебного года.</w:t>
      </w:r>
    </w:p>
    <w:p w:rsidR="000C1407" w:rsidRPr="003133A7" w:rsidRDefault="000C1407" w:rsidP="000C1407">
      <w:pPr>
        <w:suppressAutoHyphens/>
        <w:jc w:val="both"/>
        <w:rPr>
          <w:sz w:val="24"/>
          <w:szCs w:val="24"/>
        </w:rPr>
      </w:pPr>
    </w:p>
    <w:p w:rsidR="00BB70FB" w:rsidRPr="003133A7" w:rsidRDefault="007F4B97" w:rsidP="000C1407">
      <w:pPr>
        <w:widowControl/>
        <w:autoSpaceDE/>
        <w:autoSpaceDN/>
        <w:adjustRightInd/>
        <w:ind w:firstLine="709"/>
        <w:jc w:val="both"/>
        <w:rPr>
          <w:sz w:val="24"/>
          <w:szCs w:val="24"/>
        </w:rPr>
      </w:pPr>
      <w:r w:rsidRPr="003133A7">
        <w:rPr>
          <w:b/>
          <w:sz w:val="24"/>
          <w:szCs w:val="24"/>
        </w:rPr>
        <w:t>Наименование дисциплины:</w:t>
      </w:r>
      <w:r w:rsidR="00857FC8" w:rsidRPr="003133A7">
        <w:rPr>
          <w:b/>
          <w:sz w:val="24"/>
          <w:szCs w:val="24"/>
        </w:rPr>
        <w:t xml:space="preserve"> </w:t>
      </w:r>
      <w:r w:rsidR="001F6D89" w:rsidRPr="003133A7">
        <w:rPr>
          <w:b/>
          <w:bCs/>
          <w:sz w:val="24"/>
          <w:szCs w:val="24"/>
        </w:rPr>
        <w:t>Б1.Б.17</w:t>
      </w:r>
      <w:r w:rsidR="0056021D" w:rsidRPr="003133A7">
        <w:rPr>
          <w:b/>
          <w:bCs/>
          <w:sz w:val="24"/>
          <w:szCs w:val="24"/>
        </w:rPr>
        <w:t xml:space="preserve"> </w:t>
      </w:r>
      <w:r w:rsidR="000B40A9" w:rsidRPr="003133A7">
        <w:rPr>
          <w:b/>
          <w:sz w:val="24"/>
          <w:szCs w:val="24"/>
        </w:rPr>
        <w:t>«</w:t>
      </w:r>
      <w:r w:rsidR="0056021D" w:rsidRPr="003133A7">
        <w:rPr>
          <w:b/>
          <w:sz w:val="24"/>
          <w:szCs w:val="24"/>
        </w:rPr>
        <w:t>История экономических учений</w:t>
      </w:r>
      <w:r w:rsidR="000B40A9" w:rsidRPr="003133A7">
        <w:rPr>
          <w:b/>
          <w:sz w:val="24"/>
          <w:szCs w:val="24"/>
        </w:rPr>
        <w:t>»</w:t>
      </w:r>
    </w:p>
    <w:p w:rsidR="007F4B97" w:rsidRPr="003133A7"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3133A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F6D89" w:rsidRPr="003133A7" w:rsidRDefault="002B6C87" w:rsidP="001F6D89">
      <w:pPr>
        <w:widowControl/>
        <w:tabs>
          <w:tab w:val="left" w:pos="708"/>
        </w:tabs>
        <w:autoSpaceDE/>
        <w:adjustRightInd/>
        <w:jc w:val="both"/>
        <w:rPr>
          <w:rFonts w:eastAsia="Calibri"/>
          <w:sz w:val="24"/>
          <w:szCs w:val="24"/>
          <w:lang w:eastAsia="en-US"/>
        </w:rPr>
      </w:pPr>
      <w:r w:rsidRPr="003133A7">
        <w:rPr>
          <w:rFonts w:eastAsia="Calibri"/>
          <w:sz w:val="24"/>
          <w:szCs w:val="24"/>
          <w:lang w:eastAsia="en-US"/>
        </w:rPr>
        <w:tab/>
      </w:r>
      <w:r w:rsidR="001F6D89" w:rsidRPr="003133A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6D89" w:rsidRPr="003133A7">
        <w:rPr>
          <w:sz w:val="24"/>
          <w:szCs w:val="24"/>
        </w:rPr>
        <w:t xml:space="preserve">38.03.06 Торговое дело, утвержденного Приказом Минобрнауки России от </w:t>
      </w:r>
      <w:r w:rsidR="001F6D89" w:rsidRPr="003133A7">
        <w:rPr>
          <w:bCs/>
          <w:sz w:val="24"/>
          <w:szCs w:val="24"/>
        </w:rPr>
        <w:t xml:space="preserve">12.11.2015 N 1334 </w:t>
      </w:r>
      <w:r w:rsidR="001F6D89" w:rsidRPr="003133A7">
        <w:rPr>
          <w:sz w:val="24"/>
          <w:szCs w:val="24"/>
        </w:rPr>
        <w:t xml:space="preserve">(зарегистрирован в Минюсте России </w:t>
      </w:r>
      <w:r w:rsidR="001F6D89" w:rsidRPr="003133A7">
        <w:rPr>
          <w:bCs/>
          <w:sz w:val="24"/>
          <w:szCs w:val="24"/>
        </w:rPr>
        <w:t>03.12.2015 N 39956</w:t>
      </w:r>
      <w:r w:rsidR="001F6D89" w:rsidRPr="003133A7">
        <w:rPr>
          <w:sz w:val="24"/>
          <w:szCs w:val="24"/>
        </w:rPr>
        <w:t xml:space="preserve">) </w:t>
      </w:r>
      <w:r w:rsidR="001F6D89" w:rsidRPr="003133A7">
        <w:rPr>
          <w:rFonts w:eastAsia="Calibri"/>
          <w:sz w:val="24"/>
          <w:szCs w:val="24"/>
          <w:lang w:eastAsia="en-US"/>
        </w:rPr>
        <w:t>при разработке основной профессиональной образовательной программы (</w:t>
      </w:r>
      <w:r w:rsidR="001F6D89" w:rsidRPr="003133A7">
        <w:rPr>
          <w:rFonts w:eastAsia="Calibri"/>
          <w:i/>
          <w:sz w:val="24"/>
          <w:szCs w:val="24"/>
          <w:lang w:eastAsia="en-US"/>
        </w:rPr>
        <w:t>далее - ОПОП</w:t>
      </w:r>
      <w:r w:rsidR="001F6D89" w:rsidRPr="003133A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133A7" w:rsidRDefault="0033546E" w:rsidP="001F6D89">
      <w:pPr>
        <w:widowControl/>
        <w:suppressAutoHyphens/>
        <w:autoSpaceDE/>
        <w:adjustRightInd/>
        <w:jc w:val="both"/>
        <w:rPr>
          <w:rFonts w:eastAsia="Calibri"/>
          <w:sz w:val="24"/>
          <w:szCs w:val="24"/>
          <w:lang w:eastAsia="en-US"/>
        </w:rPr>
      </w:pPr>
      <w:r w:rsidRPr="003133A7">
        <w:rPr>
          <w:rFonts w:eastAsia="Calibri"/>
          <w:sz w:val="24"/>
          <w:szCs w:val="24"/>
          <w:lang w:eastAsia="en-US"/>
        </w:rPr>
        <w:tab/>
      </w:r>
    </w:p>
    <w:p w:rsidR="007F4B97" w:rsidRPr="003133A7" w:rsidRDefault="0033546E" w:rsidP="00A76E53">
      <w:pPr>
        <w:widowControl/>
        <w:tabs>
          <w:tab w:val="left" w:pos="708"/>
        </w:tabs>
        <w:autoSpaceDE/>
        <w:adjustRightInd/>
        <w:ind w:firstLine="709"/>
        <w:jc w:val="both"/>
        <w:rPr>
          <w:rFonts w:eastAsia="Calibri"/>
          <w:sz w:val="24"/>
          <w:szCs w:val="24"/>
          <w:lang w:eastAsia="en-US"/>
        </w:rPr>
      </w:pPr>
      <w:r w:rsidRPr="003133A7">
        <w:rPr>
          <w:rFonts w:eastAsia="Calibri"/>
          <w:sz w:val="24"/>
          <w:szCs w:val="24"/>
          <w:lang w:eastAsia="en-US"/>
        </w:rPr>
        <w:t xml:space="preserve">Процесс изучения дисциплины </w:t>
      </w:r>
      <w:r w:rsidR="00BB6C9A" w:rsidRPr="003133A7">
        <w:rPr>
          <w:rFonts w:eastAsia="Calibri"/>
          <w:b/>
          <w:sz w:val="24"/>
          <w:szCs w:val="24"/>
          <w:lang w:eastAsia="en-US"/>
        </w:rPr>
        <w:t>«</w:t>
      </w:r>
      <w:r w:rsidR="0056021D" w:rsidRPr="003133A7">
        <w:rPr>
          <w:rFonts w:eastAsia="Calibri"/>
          <w:b/>
          <w:sz w:val="24"/>
          <w:szCs w:val="24"/>
          <w:lang w:eastAsia="en-US"/>
        </w:rPr>
        <w:t>История экономических учений</w:t>
      </w:r>
      <w:r w:rsidR="00BB6C9A" w:rsidRPr="003133A7">
        <w:rPr>
          <w:rFonts w:eastAsia="Calibri"/>
          <w:sz w:val="24"/>
          <w:szCs w:val="24"/>
          <w:lang w:eastAsia="en-US"/>
        </w:rPr>
        <w:t xml:space="preserve">» </w:t>
      </w:r>
      <w:r w:rsidRPr="003133A7">
        <w:rPr>
          <w:rFonts w:eastAsia="Calibri"/>
          <w:sz w:val="24"/>
          <w:szCs w:val="24"/>
          <w:lang w:eastAsia="en-US"/>
        </w:rPr>
        <w:t xml:space="preserve">направлен на формирование следующих компетенций: </w:t>
      </w:r>
      <w:r w:rsidR="002B6C87" w:rsidRPr="003133A7">
        <w:rPr>
          <w:rFonts w:eastAsia="Calibri"/>
          <w:sz w:val="24"/>
          <w:szCs w:val="24"/>
          <w:lang w:eastAsia="en-US"/>
        </w:rPr>
        <w:t xml:space="preserve"> </w:t>
      </w:r>
    </w:p>
    <w:p w:rsidR="00793F01" w:rsidRPr="003133A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133A7" w:rsidTr="00330957">
        <w:tc>
          <w:tcPr>
            <w:tcW w:w="3049" w:type="dxa"/>
            <w:vAlign w:val="center"/>
          </w:tcPr>
          <w:p w:rsidR="00A76E53"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 xml:space="preserve">Результаты освоения ОПОП (содержание </w:t>
            </w:r>
          </w:p>
          <w:p w:rsidR="00793F01"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компетенции)</w:t>
            </w:r>
          </w:p>
        </w:tc>
        <w:tc>
          <w:tcPr>
            <w:tcW w:w="1595" w:type="dxa"/>
            <w:vAlign w:val="center"/>
          </w:tcPr>
          <w:p w:rsidR="00A76E53"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 xml:space="preserve">Код </w:t>
            </w:r>
          </w:p>
          <w:p w:rsidR="00793F01"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компетенции</w:t>
            </w:r>
          </w:p>
        </w:tc>
        <w:tc>
          <w:tcPr>
            <w:tcW w:w="4927" w:type="dxa"/>
            <w:vAlign w:val="center"/>
          </w:tcPr>
          <w:p w:rsidR="00A76E53"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 xml:space="preserve">Перечень планируемых результатов </w:t>
            </w:r>
          </w:p>
          <w:p w:rsidR="00793F01"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обучения по дисциплине</w:t>
            </w:r>
          </w:p>
        </w:tc>
      </w:tr>
      <w:tr w:rsidR="00793F01" w:rsidRPr="003133A7" w:rsidTr="00330957">
        <w:tc>
          <w:tcPr>
            <w:tcW w:w="3049" w:type="dxa"/>
            <w:vAlign w:val="center"/>
          </w:tcPr>
          <w:p w:rsidR="00793F01" w:rsidRPr="003133A7" w:rsidRDefault="001F6D89" w:rsidP="008E323D">
            <w:pPr>
              <w:widowControl/>
              <w:tabs>
                <w:tab w:val="left" w:pos="708"/>
              </w:tabs>
              <w:autoSpaceDE/>
              <w:adjustRightInd/>
              <w:rPr>
                <w:rFonts w:eastAsia="Calibri"/>
                <w:sz w:val="24"/>
                <w:szCs w:val="24"/>
                <w:lang w:eastAsia="en-US"/>
              </w:rPr>
            </w:pPr>
            <w:r w:rsidRPr="003133A7">
              <w:rPr>
                <w:rFonts w:eastAsia="Calibri"/>
                <w:sz w:val="24"/>
                <w:szCs w:val="24"/>
                <w:lang w:eastAsia="en-US"/>
              </w:rPr>
              <w:t>способностью использовать основы экономических знаний при оценке эффективности результатов деятельности в различных сферах</w:t>
            </w:r>
          </w:p>
        </w:tc>
        <w:tc>
          <w:tcPr>
            <w:tcW w:w="1595" w:type="dxa"/>
            <w:vAlign w:val="center"/>
          </w:tcPr>
          <w:p w:rsidR="00793F01" w:rsidRPr="003133A7" w:rsidRDefault="001D7E91" w:rsidP="0031761B">
            <w:pPr>
              <w:widowControl/>
              <w:tabs>
                <w:tab w:val="left" w:pos="708"/>
              </w:tabs>
              <w:autoSpaceDE/>
              <w:adjustRightInd/>
              <w:jc w:val="center"/>
              <w:rPr>
                <w:rFonts w:eastAsia="Calibri"/>
                <w:sz w:val="24"/>
                <w:szCs w:val="24"/>
                <w:lang w:eastAsia="en-US"/>
              </w:rPr>
            </w:pPr>
            <w:r w:rsidRPr="003133A7">
              <w:rPr>
                <w:sz w:val="24"/>
                <w:szCs w:val="24"/>
              </w:rPr>
              <w:t>О</w:t>
            </w:r>
            <w:r w:rsidR="00793F01" w:rsidRPr="003133A7">
              <w:rPr>
                <w:sz w:val="24"/>
                <w:szCs w:val="24"/>
              </w:rPr>
              <w:t>К-</w:t>
            </w:r>
            <w:r w:rsidR="001F6D89" w:rsidRPr="003133A7">
              <w:rPr>
                <w:sz w:val="24"/>
                <w:szCs w:val="24"/>
              </w:rPr>
              <w:t>2</w:t>
            </w:r>
          </w:p>
        </w:tc>
        <w:tc>
          <w:tcPr>
            <w:tcW w:w="4927" w:type="dxa"/>
            <w:vAlign w:val="center"/>
          </w:tcPr>
          <w:p w:rsidR="001F6D89" w:rsidRPr="003133A7" w:rsidRDefault="001F6D89" w:rsidP="001F6D89">
            <w:pPr>
              <w:widowControl/>
              <w:tabs>
                <w:tab w:val="left" w:pos="318"/>
              </w:tabs>
              <w:autoSpaceDE/>
              <w:adjustRightInd/>
              <w:ind w:firstLine="34"/>
              <w:rPr>
                <w:rFonts w:eastAsia="Calibri"/>
                <w:i/>
                <w:sz w:val="24"/>
                <w:szCs w:val="24"/>
                <w:lang w:eastAsia="en-US"/>
              </w:rPr>
            </w:pPr>
            <w:r w:rsidRPr="003133A7">
              <w:rPr>
                <w:rFonts w:eastAsia="Calibri"/>
                <w:i/>
                <w:sz w:val="24"/>
                <w:szCs w:val="24"/>
                <w:lang w:eastAsia="en-US"/>
              </w:rPr>
              <w:t xml:space="preserve">Знать </w:t>
            </w:r>
          </w:p>
          <w:p w:rsidR="001F6D89" w:rsidRPr="003133A7" w:rsidRDefault="001F6D89" w:rsidP="001F6D89">
            <w:pPr>
              <w:numPr>
                <w:ilvl w:val="0"/>
                <w:numId w:val="14"/>
              </w:numPr>
              <w:tabs>
                <w:tab w:val="left" w:pos="359"/>
              </w:tabs>
              <w:ind w:left="-66" w:firstLine="425"/>
              <w:jc w:val="both"/>
              <w:rPr>
                <w:b/>
                <w:bCs/>
                <w:sz w:val="24"/>
                <w:szCs w:val="24"/>
              </w:rPr>
            </w:pPr>
            <w:r w:rsidRPr="003133A7">
              <w:rPr>
                <w:bCs/>
                <w:sz w:val="24"/>
                <w:szCs w:val="24"/>
              </w:rPr>
              <w:t>структуру  и функции хозяйственного механизма</w:t>
            </w:r>
          </w:p>
          <w:p w:rsidR="001F6D89" w:rsidRPr="003133A7" w:rsidRDefault="001F6D89" w:rsidP="001F6D89">
            <w:pPr>
              <w:numPr>
                <w:ilvl w:val="0"/>
                <w:numId w:val="14"/>
              </w:numPr>
              <w:tabs>
                <w:tab w:val="left" w:pos="359"/>
              </w:tabs>
              <w:ind w:left="-66" w:firstLine="425"/>
              <w:jc w:val="both"/>
              <w:rPr>
                <w:b/>
                <w:bCs/>
                <w:sz w:val="24"/>
                <w:szCs w:val="24"/>
              </w:rPr>
            </w:pPr>
            <w:r w:rsidRPr="003133A7">
              <w:rPr>
                <w:bCs/>
                <w:sz w:val="24"/>
                <w:szCs w:val="24"/>
              </w:rPr>
              <w:t>основные экономические взаимосвязи и взаимозависимости и их объективные параметры</w:t>
            </w:r>
          </w:p>
          <w:p w:rsidR="001F6D89" w:rsidRPr="003133A7" w:rsidRDefault="001F6D89" w:rsidP="001F6D89">
            <w:pPr>
              <w:widowControl/>
              <w:tabs>
                <w:tab w:val="left" w:pos="318"/>
              </w:tabs>
              <w:autoSpaceDE/>
              <w:adjustRightInd/>
              <w:ind w:firstLine="34"/>
              <w:rPr>
                <w:rFonts w:eastAsia="Calibri"/>
                <w:i/>
                <w:sz w:val="24"/>
                <w:szCs w:val="24"/>
                <w:lang w:eastAsia="en-US"/>
              </w:rPr>
            </w:pPr>
            <w:r w:rsidRPr="003133A7">
              <w:rPr>
                <w:rFonts w:eastAsia="Calibri"/>
                <w:i/>
                <w:sz w:val="24"/>
                <w:szCs w:val="24"/>
                <w:lang w:eastAsia="en-US"/>
              </w:rPr>
              <w:t xml:space="preserve">Уметь </w:t>
            </w:r>
          </w:p>
          <w:p w:rsidR="001F6D89" w:rsidRPr="003133A7" w:rsidRDefault="00B41753" w:rsidP="001F6D89">
            <w:pPr>
              <w:numPr>
                <w:ilvl w:val="0"/>
                <w:numId w:val="14"/>
              </w:numPr>
              <w:tabs>
                <w:tab w:val="left" w:pos="359"/>
              </w:tabs>
              <w:ind w:left="-66" w:firstLine="425"/>
              <w:jc w:val="both"/>
              <w:rPr>
                <w:bCs/>
                <w:sz w:val="24"/>
                <w:szCs w:val="24"/>
              </w:rPr>
            </w:pPr>
            <w:r>
              <w:rPr>
                <w:bCs/>
                <w:sz w:val="24"/>
                <w:szCs w:val="24"/>
              </w:rPr>
              <w:t xml:space="preserve">применять </w:t>
            </w:r>
            <w:r w:rsidR="001F6D89" w:rsidRPr="003133A7">
              <w:rPr>
                <w:bCs/>
                <w:sz w:val="24"/>
                <w:szCs w:val="24"/>
              </w:rPr>
              <w:t>содержательный (сущностный) анализ экономической, социальной и политической среды на разных уровнях;</w:t>
            </w:r>
          </w:p>
          <w:p w:rsidR="001F6D89" w:rsidRPr="003133A7" w:rsidRDefault="001F6D89" w:rsidP="001F6D89">
            <w:pPr>
              <w:numPr>
                <w:ilvl w:val="0"/>
                <w:numId w:val="14"/>
              </w:numPr>
              <w:tabs>
                <w:tab w:val="left" w:pos="359"/>
              </w:tabs>
              <w:ind w:left="-66" w:firstLine="425"/>
              <w:jc w:val="both"/>
              <w:rPr>
                <w:bCs/>
                <w:sz w:val="24"/>
                <w:szCs w:val="24"/>
              </w:rPr>
            </w:pPr>
            <w:r w:rsidRPr="003133A7">
              <w:rPr>
                <w:bCs/>
                <w:sz w:val="24"/>
                <w:szCs w:val="24"/>
              </w:rPr>
              <w:t>проводить  качественный анализ программ политических партий и иных общественных движений по их экономическим критериям.</w:t>
            </w:r>
          </w:p>
          <w:p w:rsidR="001F6D89" w:rsidRPr="003133A7" w:rsidRDefault="001F6D89" w:rsidP="001F6D89">
            <w:pPr>
              <w:widowControl/>
              <w:tabs>
                <w:tab w:val="left" w:pos="318"/>
              </w:tabs>
              <w:autoSpaceDE/>
              <w:adjustRightInd/>
              <w:ind w:firstLine="34"/>
              <w:rPr>
                <w:rFonts w:eastAsia="Calibri"/>
                <w:sz w:val="24"/>
                <w:szCs w:val="24"/>
                <w:lang w:eastAsia="en-US"/>
              </w:rPr>
            </w:pPr>
            <w:r w:rsidRPr="003133A7">
              <w:rPr>
                <w:rFonts w:eastAsia="Calibri"/>
                <w:i/>
                <w:sz w:val="24"/>
                <w:szCs w:val="24"/>
                <w:lang w:eastAsia="en-US"/>
              </w:rPr>
              <w:t>Владеть</w:t>
            </w:r>
            <w:r w:rsidRPr="003133A7">
              <w:rPr>
                <w:rFonts w:eastAsia="Calibri"/>
                <w:sz w:val="24"/>
                <w:szCs w:val="24"/>
                <w:lang w:eastAsia="en-US"/>
              </w:rPr>
              <w:t xml:space="preserve"> </w:t>
            </w:r>
          </w:p>
          <w:p w:rsidR="001F6D89" w:rsidRPr="003133A7" w:rsidRDefault="001F6D89" w:rsidP="001F6D89">
            <w:pPr>
              <w:numPr>
                <w:ilvl w:val="0"/>
                <w:numId w:val="14"/>
              </w:numPr>
              <w:tabs>
                <w:tab w:val="left" w:pos="359"/>
              </w:tabs>
              <w:ind w:left="-66" w:firstLine="425"/>
              <w:jc w:val="both"/>
              <w:rPr>
                <w:bCs/>
                <w:sz w:val="24"/>
                <w:szCs w:val="24"/>
              </w:rPr>
            </w:pPr>
            <w:r w:rsidRPr="003133A7">
              <w:rPr>
                <w:bCs/>
                <w:sz w:val="24"/>
                <w:szCs w:val="24"/>
              </w:rPr>
              <w:t>навыками системного анализа экономических процессов;</w:t>
            </w:r>
          </w:p>
          <w:p w:rsidR="00793F01" w:rsidRPr="003133A7" w:rsidRDefault="001F6D89" w:rsidP="001F6D89">
            <w:pPr>
              <w:widowControl/>
              <w:tabs>
                <w:tab w:val="left" w:pos="318"/>
              </w:tabs>
              <w:autoSpaceDE/>
              <w:adjustRightInd/>
              <w:jc w:val="both"/>
              <w:rPr>
                <w:rFonts w:eastAsia="Calibri"/>
                <w:sz w:val="24"/>
                <w:szCs w:val="24"/>
                <w:lang w:eastAsia="en-US"/>
              </w:rPr>
            </w:pPr>
            <w:r w:rsidRPr="003133A7">
              <w:rPr>
                <w:bCs/>
                <w:sz w:val="24"/>
                <w:szCs w:val="24"/>
              </w:rPr>
              <w:t>методами статистических оценок экономических и социальных процессов.</w:t>
            </w:r>
          </w:p>
        </w:tc>
      </w:tr>
    </w:tbl>
    <w:p w:rsidR="00793F01" w:rsidRPr="003133A7" w:rsidRDefault="00793F01" w:rsidP="009F4070">
      <w:pPr>
        <w:widowControl/>
        <w:tabs>
          <w:tab w:val="left" w:pos="708"/>
        </w:tabs>
        <w:autoSpaceDE/>
        <w:adjustRightInd/>
        <w:jc w:val="both"/>
        <w:rPr>
          <w:rFonts w:eastAsia="Calibri"/>
          <w:sz w:val="24"/>
          <w:szCs w:val="24"/>
          <w:lang w:eastAsia="en-US"/>
        </w:rPr>
      </w:pPr>
    </w:p>
    <w:p w:rsidR="007F4B97" w:rsidRPr="003133A7"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3133A7">
        <w:rPr>
          <w:rFonts w:ascii="Times New Roman" w:hAnsi="Times New Roman"/>
          <w:b/>
          <w:sz w:val="24"/>
          <w:szCs w:val="24"/>
        </w:rPr>
        <w:t>Указание места дисциплины в структуре образовательной программы</w:t>
      </w:r>
    </w:p>
    <w:p w:rsidR="00027D2C" w:rsidRPr="003133A7" w:rsidRDefault="007F4B97" w:rsidP="00A76E53">
      <w:pPr>
        <w:widowControl/>
        <w:tabs>
          <w:tab w:val="left" w:pos="708"/>
        </w:tabs>
        <w:autoSpaceDE/>
        <w:adjustRightInd/>
        <w:ind w:firstLine="709"/>
        <w:jc w:val="both"/>
        <w:rPr>
          <w:rFonts w:eastAsia="Calibri"/>
          <w:sz w:val="24"/>
          <w:szCs w:val="24"/>
          <w:lang w:eastAsia="en-US"/>
        </w:rPr>
      </w:pPr>
      <w:r w:rsidRPr="003133A7">
        <w:rPr>
          <w:sz w:val="24"/>
          <w:szCs w:val="24"/>
        </w:rPr>
        <w:t xml:space="preserve">Дисциплина </w:t>
      </w:r>
      <w:r w:rsidR="001F6D89" w:rsidRPr="003133A7">
        <w:rPr>
          <w:b/>
          <w:bCs/>
          <w:sz w:val="24"/>
          <w:szCs w:val="24"/>
        </w:rPr>
        <w:t>Б1.Б.17</w:t>
      </w:r>
      <w:r w:rsidR="0056021D" w:rsidRPr="003133A7">
        <w:rPr>
          <w:b/>
          <w:bCs/>
          <w:sz w:val="24"/>
          <w:szCs w:val="24"/>
        </w:rPr>
        <w:t xml:space="preserve"> </w:t>
      </w:r>
      <w:r w:rsidR="001F3561" w:rsidRPr="003133A7">
        <w:rPr>
          <w:b/>
          <w:sz w:val="24"/>
          <w:szCs w:val="24"/>
        </w:rPr>
        <w:t>«</w:t>
      </w:r>
      <w:r w:rsidR="0056021D" w:rsidRPr="003133A7">
        <w:rPr>
          <w:b/>
          <w:sz w:val="24"/>
          <w:szCs w:val="24"/>
        </w:rPr>
        <w:t>История экономических учений</w:t>
      </w:r>
      <w:r w:rsidR="00AA2A29" w:rsidRPr="003133A7">
        <w:rPr>
          <w:sz w:val="24"/>
          <w:szCs w:val="24"/>
        </w:rPr>
        <w:t>»</w:t>
      </w:r>
      <w:r w:rsidRPr="003133A7">
        <w:rPr>
          <w:sz w:val="24"/>
          <w:szCs w:val="24"/>
        </w:rPr>
        <w:t xml:space="preserve"> </w:t>
      </w:r>
      <w:r w:rsidRPr="003133A7">
        <w:rPr>
          <w:rFonts w:eastAsia="Calibri"/>
          <w:sz w:val="24"/>
          <w:szCs w:val="24"/>
          <w:lang w:eastAsia="en-US"/>
        </w:rPr>
        <w:t xml:space="preserve">является дисциплиной базовой части </w:t>
      </w:r>
      <w:r w:rsidR="001F6D89" w:rsidRPr="003133A7">
        <w:rPr>
          <w:rFonts w:eastAsia="Calibri"/>
          <w:sz w:val="24"/>
          <w:szCs w:val="24"/>
          <w:lang w:eastAsia="en-US"/>
        </w:rPr>
        <w:t>блока Б</w:t>
      </w:r>
      <w:r w:rsidR="00027D2C" w:rsidRPr="003133A7">
        <w:rPr>
          <w:rFonts w:eastAsia="Calibri"/>
          <w:sz w:val="24"/>
          <w:szCs w:val="24"/>
          <w:lang w:eastAsia="en-US"/>
        </w:rPr>
        <w:t>1</w:t>
      </w:r>
      <w:r w:rsidR="001F6D89" w:rsidRPr="003133A7">
        <w:rPr>
          <w:rFonts w:eastAsia="Calibri"/>
          <w:sz w:val="24"/>
          <w:szCs w:val="24"/>
          <w:lang w:eastAsia="en-US"/>
        </w:rPr>
        <w:t>.</w:t>
      </w:r>
    </w:p>
    <w:p w:rsidR="00027D2C" w:rsidRPr="003133A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E4112" w:rsidRPr="003133A7" w:rsidTr="001F71F2">
        <w:tc>
          <w:tcPr>
            <w:tcW w:w="1196" w:type="dxa"/>
            <w:vMerge w:val="restart"/>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lastRenderedPageBreak/>
              <w:t>Код</w:t>
            </w:r>
          </w:p>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дисцип-лины</w:t>
            </w:r>
          </w:p>
        </w:tc>
        <w:tc>
          <w:tcPr>
            <w:tcW w:w="2494" w:type="dxa"/>
            <w:vMerge w:val="restart"/>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Наименование</w:t>
            </w:r>
          </w:p>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дисциплины</w:t>
            </w:r>
          </w:p>
        </w:tc>
        <w:tc>
          <w:tcPr>
            <w:tcW w:w="4696" w:type="dxa"/>
            <w:gridSpan w:val="2"/>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Содержательно-логические связи</w:t>
            </w:r>
          </w:p>
        </w:tc>
        <w:tc>
          <w:tcPr>
            <w:tcW w:w="1185" w:type="dxa"/>
            <w:vMerge w:val="restart"/>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Коды форми-руемых компе-тенций</w:t>
            </w:r>
          </w:p>
        </w:tc>
      </w:tr>
      <w:tr w:rsidR="00EE4112" w:rsidRPr="003133A7" w:rsidTr="001F71F2">
        <w:tc>
          <w:tcPr>
            <w:tcW w:w="1196"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2494"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4696" w:type="dxa"/>
            <w:gridSpan w:val="2"/>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Наименование дисциплин, практик</w:t>
            </w:r>
          </w:p>
        </w:tc>
        <w:tc>
          <w:tcPr>
            <w:tcW w:w="1185"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r>
      <w:tr w:rsidR="00EE4112" w:rsidRPr="003133A7" w:rsidTr="001F71F2">
        <w:tc>
          <w:tcPr>
            <w:tcW w:w="1196"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2494"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2232"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на которые опирается содержание данной учебной дисциплины</w:t>
            </w:r>
          </w:p>
        </w:tc>
        <w:tc>
          <w:tcPr>
            <w:tcW w:w="2464"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r>
      <w:tr w:rsidR="00EE4112" w:rsidRPr="003133A7" w:rsidTr="001F71F2">
        <w:tc>
          <w:tcPr>
            <w:tcW w:w="1196" w:type="dxa"/>
            <w:vAlign w:val="center"/>
          </w:tcPr>
          <w:p w:rsidR="00EE4112" w:rsidRPr="003133A7" w:rsidRDefault="00EE4112" w:rsidP="001F71F2">
            <w:pPr>
              <w:widowControl/>
              <w:tabs>
                <w:tab w:val="left" w:pos="708"/>
              </w:tabs>
              <w:autoSpaceDE/>
              <w:adjustRightInd/>
              <w:jc w:val="both"/>
              <w:rPr>
                <w:rFonts w:eastAsia="Calibri"/>
                <w:sz w:val="24"/>
                <w:szCs w:val="24"/>
                <w:lang w:eastAsia="en-US"/>
              </w:rPr>
            </w:pPr>
            <w:r w:rsidRPr="003133A7">
              <w:rPr>
                <w:bCs/>
                <w:sz w:val="24"/>
                <w:szCs w:val="24"/>
              </w:rPr>
              <w:t>Б1.Б.17</w:t>
            </w:r>
          </w:p>
        </w:tc>
        <w:tc>
          <w:tcPr>
            <w:tcW w:w="2494"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sz w:val="24"/>
                <w:szCs w:val="24"/>
              </w:rPr>
              <w:t>История экономических учений</w:t>
            </w:r>
          </w:p>
        </w:tc>
        <w:tc>
          <w:tcPr>
            <w:tcW w:w="2232" w:type="dxa"/>
            <w:vAlign w:val="center"/>
          </w:tcPr>
          <w:p w:rsidR="00EE4112" w:rsidRPr="003133A7" w:rsidRDefault="00EE4112" w:rsidP="001F71F2">
            <w:pPr>
              <w:widowControl/>
              <w:tabs>
                <w:tab w:val="left" w:pos="708"/>
              </w:tabs>
              <w:autoSpaceDE/>
              <w:adjustRightInd/>
              <w:jc w:val="center"/>
              <w:rPr>
                <w:sz w:val="24"/>
                <w:szCs w:val="24"/>
              </w:rPr>
            </w:pPr>
            <w:r w:rsidRPr="003133A7">
              <w:rPr>
                <w:rFonts w:eastAsia="Calibri"/>
                <w:sz w:val="24"/>
                <w:szCs w:val="24"/>
                <w:lang w:eastAsia="en-US"/>
              </w:rPr>
              <w:t>Успешное освоение программы учебного предмета</w:t>
            </w:r>
            <w:r w:rsidRPr="003133A7">
              <w:rPr>
                <w:sz w:val="24"/>
                <w:szCs w:val="24"/>
              </w:rPr>
              <w:t>:</w:t>
            </w:r>
          </w:p>
          <w:p w:rsidR="00EE4112" w:rsidRPr="003133A7" w:rsidRDefault="00EE4112" w:rsidP="001F71F2">
            <w:pPr>
              <w:widowControl/>
              <w:tabs>
                <w:tab w:val="left" w:pos="708"/>
              </w:tabs>
              <w:autoSpaceDE/>
              <w:adjustRightInd/>
              <w:jc w:val="center"/>
              <w:rPr>
                <w:sz w:val="24"/>
                <w:szCs w:val="24"/>
              </w:rPr>
            </w:pPr>
            <w:r w:rsidRPr="003133A7">
              <w:rPr>
                <w:sz w:val="24"/>
                <w:szCs w:val="24"/>
              </w:rPr>
              <w:t>Экономика,</w:t>
            </w:r>
          </w:p>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sz w:val="24"/>
                <w:szCs w:val="24"/>
              </w:rPr>
              <w:t>История</w:t>
            </w:r>
          </w:p>
        </w:tc>
        <w:tc>
          <w:tcPr>
            <w:tcW w:w="2464"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Экономика организации, налоги и налогообложение</w:t>
            </w:r>
          </w:p>
        </w:tc>
        <w:tc>
          <w:tcPr>
            <w:tcW w:w="1185"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ОК-2</w:t>
            </w:r>
          </w:p>
        </w:tc>
      </w:tr>
    </w:tbl>
    <w:p w:rsidR="00D02EB8" w:rsidRPr="003133A7" w:rsidRDefault="00D02EB8" w:rsidP="00A76E53">
      <w:pPr>
        <w:widowControl/>
        <w:autoSpaceDE/>
        <w:autoSpaceDN/>
        <w:adjustRightInd/>
        <w:contextualSpacing/>
        <w:jc w:val="both"/>
        <w:rPr>
          <w:rFonts w:eastAsia="Calibri"/>
          <w:b/>
          <w:spacing w:val="4"/>
          <w:sz w:val="24"/>
          <w:szCs w:val="24"/>
          <w:lang w:eastAsia="en-US"/>
        </w:rPr>
      </w:pPr>
    </w:p>
    <w:p w:rsidR="007F4B97" w:rsidRPr="003133A7" w:rsidRDefault="007F4B97" w:rsidP="00A76E53">
      <w:pPr>
        <w:widowControl/>
        <w:autoSpaceDE/>
        <w:autoSpaceDN/>
        <w:adjustRightInd/>
        <w:ind w:firstLine="709"/>
        <w:contextualSpacing/>
        <w:jc w:val="both"/>
        <w:rPr>
          <w:rFonts w:eastAsia="Calibri"/>
          <w:b/>
          <w:spacing w:val="4"/>
          <w:sz w:val="24"/>
          <w:szCs w:val="24"/>
          <w:lang w:eastAsia="en-US"/>
        </w:rPr>
      </w:pPr>
      <w:r w:rsidRPr="003133A7">
        <w:rPr>
          <w:rFonts w:eastAsia="Calibri"/>
          <w:b/>
          <w:spacing w:val="4"/>
          <w:sz w:val="24"/>
          <w:szCs w:val="24"/>
          <w:lang w:eastAsia="en-US"/>
        </w:rPr>
        <w:t xml:space="preserve">4. </w:t>
      </w:r>
      <w:r w:rsidR="00BB6C9A" w:rsidRPr="003133A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3133A7" w:rsidRDefault="001F3561" w:rsidP="00A76E53">
      <w:pPr>
        <w:ind w:firstLine="709"/>
        <w:jc w:val="both"/>
        <w:rPr>
          <w:sz w:val="24"/>
          <w:szCs w:val="24"/>
        </w:rPr>
      </w:pPr>
    </w:p>
    <w:p w:rsidR="00BB6C9A" w:rsidRPr="003133A7" w:rsidRDefault="00BB6C9A" w:rsidP="00A76E53">
      <w:pPr>
        <w:widowControl/>
        <w:autoSpaceDE/>
        <w:autoSpaceDN/>
        <w:adjustRightInd/>
        <w:ind w:firstLine="709"/>
        <w:jc w:val="both"/>
        <w:rPr>
          <w:rFonts w:eastAsia="Calibri"/>
          <w:sz w:val="24"/>
          <w:szCs w:val="24"/>
          <w:lang w:eastAsia="en-US"/>
        </w:rPr>
      </w:pPr>
      <w:r w:rsidRPr="003133A7">
        <w:rPr>
          <w:rFonts w:eastAsia="Calibri"/>
          <w:sz w:val="24"/>
          <w:szCs w:val="24"/>
          <w:lang w:eastAsia="en-US"/>
        </w:rPr>
        <w:t xml:space="preserve">Объем учебной дисциплины – </w:t>
      </w:r>
      <w:r w:rsidR="00595400" w:rsidRPr="003133A7">
        <w:rPr>
          <w:rFonts w:eastAsia="Calibri"/>
          <w:sz w:val="24"/>
          <w:szCs w:val="24"/>
          <w:lang w:eastAsia="en-US"/>
        </w:rPr>
        <w:t>3</w:t>
      </w:r>
      <w:r w:rsidRPr="003133A7">
        <w:rPr>
          <w:rFonts w:eastAsia="Calibri"/>
          <w:sz w:val="24"/>
          <w:szCs w:val="24"/>
          <w:lang w:eastAsia="en-US"/>
        </w:rPr>
        <w:t xml:space="preserve"> зачетных единиц – </w:t>
      </w:r>
      <w:r w:rsidR="00595400" w:rsidRPr="003133A7">
        <w:rPr>
          <w:rFonts w:eastAsia="Calibri"/>
          <w:sz w:val="24"/>
          <w:szCs w:val="24"/>
          <w:lang w:eastAsia="en-US"/>
        </w:rPr>
        <w:t>108</w:t>
      </w:r>
      <w:r w:rsidRPr="003133A7">
        <w:rPr>
          <w:rFonts w:eastAsia="Calibri"/>
          <w:sz w:val="24"/>
          <w:szCs w:val="24"/>
          <w:lang w:eastAsia="en-US"/>
        </w:rPr>
        <w:t xml:space="preserve"> академических часов</w:t>
      </w:r>
    </w:p>
    <w:p w:rsidR="00A32A5F" w:rsidRPr="003133A7" w:rsidRDefault="00FB05DD" w:rsidP="00A76E53">
      <w:pPr>
        <w:widowControl/>
        <w:autoSpaceDE/>
        <w:autoSpaceDN/>
        <w:adjustRightInd/>
        <w:ind w:firstLine="709"/>
        <w:jc w:val="both"/>
        <w:rPr>
          <w:rFonts w:eastAsia="Calibri"/>
          <w:sz w:val="24"/>
          <w:szCs w:val="24"/>
          <w:lang w:eastAsia="en-US"/>
        </w:rPr>
      </w:pPr>
      <w:r w:rsidRPr="003133A7">
        <w:rPr>
          <w:rFonts w:eastAsia="Calibri"/>
          <w:sz w:val="24"/>
          <w:szCs w:val="24"/>
          <w:lang w:eastAsia="en-US"/>
        </w:rPr>
        <w:t>Из них</w:t>
      </w:r>
      <w:r w:rsidRPr="003133A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3133A7" w:rsidTr="002E2212">
        <w:tc>
          <w:tcPr>
            <w:tcW w:w="3940" w:type="dxa"/>
          </w:tcPr>
          <w:p w:rsidR="00A32A5F" w:rsidRPr="003133A7"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3133A7" w:rsidRDefault="00A32A5F" w:rsidP="00330957">
            <w:pPr>
              <w:widowControl/>
              <w:autoSpaceDE/>
              <w:autoSpaceDN/>
              <w:adjustRightInd/>
              <w:jc w:val="center"/>
              <w:rPr>
                <w:rFonts w:eastAsia="Calibri"/>
                <w:sz w:val="24"/>
                <w:szCs w:val="24"/>
                <w:lang w:eastAsia="en-US"/>
              </w:rPr>
            </w:pPr>
            <w:r w:rsidRPr="003133A7">
              <w:rPr>
                <w:rFonts w:eastAsia="Calibri"/>
                <w:sz w:val="24"/>
                <w:szCs w:val="24"/>
                <w:lang w:eastAsia="en-US"/>
              </w:rPr>
              <w:t>Очная форма обучения</w:t>
            </w:r>
          </w:p>
        </w:tc>
        <w:tc>
          <w:tcPr>
            <w:tcW w:w="2800" w:type="dxa"/>
            <w:vAlign w:val="center"/>
          </w:tcPr>
          <w:p w:rsidR="00A76E53" w:rsidRPr="003133A7" w:rsidRDefault="00A32A5F" w:rsidP="00330957">
            <w:pPr>
              <w:widowControl/>
              <w:autoSpaceDE/>
              <w:autoSpaceDN/>
              <w:adjustRightInd/>
              <w:jc w:val="center"/>
              <w:rPr>
                <w:rFonts w:eastAsia="Calibri"/>
                <w:sz w:val="24"/>
                <w:szCs w:val="24"/>
                <w:lang w:eastAsia="en-US"/>
              </w:rPr>
            </w:pPr>
            <w:r w:rsidRPr="003133A7">
              <w:rPr>
                <w:rFonts w:eastAsia="Calibri"/>
                <w:sz w:val="24"/>
                <w:szCs w:val="24"/>
                <w:lang w:eastAsia="en-US"/>
              </w:rPr>
              <w:t xml:space="preserve">Заочная форма </w:t>
            </w:r>
          </w:p>
          <w:p w:rsidR="00A32A5F" w:rsidRPr="003133A7" w:rsidRDefault="00A32A5F" w:rsidP="00330957">
            <w:pPr>
              <w:widowControl/>
              <w:autoSpaceDE/>
              <w:autoSpaceDN/>
              <w:adjustRightInd/>
              <w:jc w:val="center"/>
              <w:rPr>
                <w:rFonts w:eastAsia="Calibri"/>
                <w:sz w:val="24"/>
                <w:szCs w:val="24"/>
                <w:lang w:eastAsia="en-US"/>
              </w:rPr>
            </w:pPr>
            <w:r w:rsidRPr="003133A7">
              <w:rPr>
                <w:rFonts w:eastAsia="Calibri"/>
                <w:sz w:val="24"/>
                <w:szCs w:val="24"/>
                <w:lang w:eastAsia="en-US"/>
              </w:rPr>
              <w:t>обучения</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sz w:val="24"/>
                <w:szCs w:val="24"/>
                <w:lang w:eastAsia="en-US"/>
              </w:rPr>
            </w:pPr>
            <w:r w:rsidRPr="003133A7">
              <w:rPr>
                <w:rFonts w:eastAsia="Calibri"/>
                <w:sz w:val="24"/>
                <w:szCs w:val="24"/>
                <w:lang w:eastAsia="en-US"/>
              </w:rPr>
              <w:t>Контактная работа</w:t>
            </w:r>
          </w:p>
        </w:tc>
        <w:tc>
          <w:tcPr>
            <w:tcW w:w="2835" w:type="dxa"/>
            <w:vAlign w:val="center"/>
          </w:tcPr>
          <w:p w:rsidR="00A32A5F" w:rsidRPr="003133A7" w:rsidRDefault="00A84B2D" w:rsidP="00330957">
            <w:pPr>
              <w:widowControl/>
              <w:autoSpaceDE/>
              <w:autoSpaceDN/>
              <w:adjustRightInd/>
              <w:jc w:val="center"/>
              <w:rPr>
                <w:rFonts w:eastAsia="Calibri"/>
                <w:sz w:val="24"/>
                <w:szCs w:val="24"/>
                <w:lang w:eastAsia="en-US"/>
              </w:rPr>
            </w:pPr>
            <w:r w:rsidRPr="003133A7">
              <w:rPr>
                <w:rFonts w:eastAsia="Calibri"/>
                <w:sz w:val="24"/>
                <w:szCs w:val="24"/>
                <w:lang w:eastAsia="en-US"/>
              </w:rPr>
              <w:t>64</w:t>
            </w:r>
          </w:p>
        </w:tc>
        <w:tc>
          <w:tcPr>
            <w:tcW w:w="2800" w:type="dxa"/>
            <w:vAlign w:val="center"/>
          </w:tcPr>
          <w:p w:rsidR="00A32A5F"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12</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i/>
                <w:sz w:val="24"/>
                <w:szCs w:val="24"/>
                <w:lang w:eastAsia="en-US"/>
              </w:rPr>
            </w:pPr>
            <w:r w:rsidRPr="003133A7">
              <w:rPr>
                <w:rFonts w:eastAsia="Calibri"/>
                <w:i/>
                <w:sz w:val="24"/>
                <w:szCs w:val="24"/>
                <w:lang w:eastAsia="en-US"/>
              </w:rPr>
              <w:t>Лекций</w:t>
            </w:r>
          </w:p>
        </w:tc>
        <w:tc>
          <w:tcPr>
            <w:tcW w:w="2835" w:type="dxa"/>
            <w:vAlign w:val="center"/>
          </w:tcPr>
          <w:p w:rsidR="00A32A5F" w:rsidRPr="003133A7" w:rsidRDefault="00201CE2" w:rsidP="00330957">
            <w:pPr>
              <w:widowControl/>
              <w:autoSpaceDE/>
              <w:autoSpaceDN/>
              <w:adjustRightInd/>
              <w:jc w:val="center"/>
              <w:rPr>
                <w:rFonts w:eastAsia="Calibri"/>
                <w:sz w:val="24"/>
                <w:szCs w:val="24"/>
                <w:lang w:eastAsia="en-US"/>
              </w:rPr>
            </w:pPr>
            <w:r w:rsidRPr="003133A7">
              <w:rPr>
                <w:rFonts w:eastAsia="Calibri"/>
                <w:sz w:val="24"/>
                <w:szCs w:val="24"/>
                <w:lang w:eastAsia="en-US"/>
              </w:rPr>
              <w:t>1</w:t>
            </w:r>
            <w:r w:rsidR="00A84B2D" w:rsidRPr="003133A7">
              <w:rPr>
                <w:rFonts w:eastAsia="Calibri"/>
                <w:sz w:val="24"/>
                <w:szCs w:val="24"/>
                <w:lang w:eastAsia="en-US"/>
              </w:rPr>
              <w:t>6</w:t>
            </w:r>
          </w:p>
        </w:tc>
        <w:tc>
          <w:tcPr>
            <w:tcW w:w="2800" w:type="dxa"/>
            <w:vAlign w:val="center"/>
          </w:tcPr>
          <w:p w:rsidR="00A32A5F"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i/>
                <w:sz w:val="24"/>
                <w:szCs w:val="24"/>
                <w:lang w:eastAsia="en-US"/>
              </w:rPr>
            </w:pPr>
            <w:r w:rsidRPr="003133A7">
              <w:rPr>
                <w:rFonts w:eastAsia="Calibri"/>
                <w:i/>
                <w:sz w:val="24"/>
                <w:szCs w:val="24"/>
                <w:lang w:eastAsia="en-US"/>
              </w:rPr>
              <w:t>Лабораторных работ</w:t>
            </w:r>
          </w:p>
        </w:tc>
        <w:tc>
          <w:tcPr>
            <w:tcW w:w="2835" w:type="dxa"/>
            <w:vAlign w:val="center"/>
          </w:tcPr>
          <w:p w:rsidR="00A32A5F" w:rsidRPr="003133A7" w:rsidRDefault="00240A81" w:rsidP="00330957">
            <w:pPr>
              <w:widowControl/>
              <w:autoSpaceDE/>
              <w:autoSpaceDN/>
              <w:adjustRightInd/>
              <w:jc w:val="center"/>
              <w:rPr>
                <w:rFonts w:eastAsia="Calibri"/>
                <w:sz w:val="24"/>
                <w:szCs w:val="24"/>
                <w:lang w:eastAsia="en-US"/>
              </w:rPr>
            </w:pPr>
            <w:r w:rsidRPr="003133A7">
              <w:rPr>
                <w:rFonts w:eastAsia="Calibri"/>
                <w:sz w:val="24"/>
                <w:szCs w:val="24"/>
                <w:lang w:eastAsia="en-US"/>
              </w:rPr>
              <w:t>-</w:t>
            </w:r>
          </w:p>
        </w:tc>
        <w:tc>
          <w:tcPr>
            <w:tcW w:w="2800" w:type="dxa"/>
            <w:vAlign w:val="center"/>
          </w:tcPr>
          <w:p w:rsidR="00A32A5F" w:rsidRPr="003133A7" w:rsidRDefault="0047633A" w:rsidP="00330957">
            <w:pPr>
              <w:widowControl/>
              <w:autoSpaceDE/>
              <w:autoSpaceDN/>
              <w:adjustRightInd/>
              <w:jc w:val="center"/>
              <w:rPr>
                <w:rFonts w:eastAsia="Calibri"/>
                <w:sz w:val="24"/>
                <w:szCs w:val="24"/>
                <w:lang w:eastAsia="en-US"/>
              </w:rPr>
            </w:pPr>
            <w:r w:rsidRPr="003133A7">
              <w:rPr>
                <w:rFonts w:eastAsia="Calibri"/>
                <w:sz w:val="24"/>
                <w:szCs w:val="24"/>
                <w:lang w:eastAsia="en-US"/>
              </w:rPr>
              <w:t>-</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i/>
                <w:sz w:val="24"/>
                <w:szCs w:val="24"/>
                <w:lang w:eastAsia="en-US"/>
              </w:rPr>
            </w:pPr>
            <w:r w:rsidRPr="003133A7">
              <w:rPr>
                <w:rFonts w:eastAsia="Calibri"/>
                <w:i/>
                <w:sz w:val="24"/>
                <w:szCs w:val="24"/>
                <w:lang w:eastAsia="en-US"/>
              </w:rPr>
              <w:t>Практических занятий</w:t>
            </w:r>
          </w:p>
        </w:tc>
        <w:tc>
          <w:tcPr>
            <w:tcW w:w="2835" w:type="dxa"/>
            <w:vAlign w:val="center"/>
          </w:tcPr>
          <w:p w:rsidR="00A32A5F" w:rsidRPr="003133A7" w:rsidRDefault="00A84B2D"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r w:rsidR="00032CAB" w:rsidRPr="003133A7">
              <w:rPr>
                <w:rFonts w:eastAsia="Calibri"/>
                <w:sz w:val="24"/>
                <w:szCs w:val="24"/>
                <w:lang w:eastAsia="en-US"/>
              </w:rPr>
              <w:t>8</w:t>
            </w:r>
          </w:p>
        </w:tc>
        <w:tc>
          <w:tcPr>
            <w:tcW w:w="2800" w:type="dxa"/>
            <w:vAlign w:val="center"/>
          </w:tcPr>
          <w:p w:rsidR="00A32A5F"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8</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sz w:val="24"/>
                <w:szCs w:val="24"/>
                <w:lang w:eastAsia="en-US"/>
              </w:rPr>
            </w:pPr>
            <w:r w:rsidRPr="003133A7">
              <w:rPr>
                <w:rFonts w:eastAsia="Calibri"/>
                <w:sz w:val="24"/>
                <w:szCs w:val="24"/>
                <w:lang w:eastAsia="en-US"/>
              </w:rPr>
              <w:t>Самостоятельная работа обучающихся</w:t>
            </w:r>
          </w:p>
        </w:tc>
        <w:tc>
          <w:tcPr>
            <w:tcW w:w="2835" w:type="dxa"/>
            <w:vAlign w:val="center"/>
          </w:tcPr>
          <w:p w:rsidR="00A32A5F" w:rsidRPr="003133A7" w:rsidRDefault="00902587"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r w:rsidR="00A84B2D" w:rsidRPr="003133A7">
              <w:rPr>
                <w:rFonts w:eastAsia="Calibri"/>
                <w:sz w:val="24"/>
                <w:szCs w:val="24"/>
                <w:lang w:eastAsia="en-US"/>
              </w:rPr>
              <w:t>4</w:t>
            </w:r>
          </w:p>
        </w:tc>
        <w:tc>
          <w:tcPr>
            <w:tcW w:w="2800" w:type="dxa"/>
            <w:vAlign w:val="center"/>
          </w:tcPr>
          <w:p w:rsidR="00A32A5F" w:rsidRPr="003133A7" w:rsidRDefault="00093AF4" w:rsidP="00C04E03">
            <w:pPr>
              <w:widowControl/>
              <w:autoSpaceDE/>
              <w:autoSpaceDN/>
              <w:adjustRightInd/>
              <w:jc w:val="center"/>
              <w:rPr>
                <w:rFonts w:eastAsia="Calibri"/>
                <w:sz w:val="24"/>
                <w:szCs w:val="24"/>
                <w:lang w:eastAsia="en-US"/>
              </w:rPr>
            </w:pPr>
            <w:r w:rsidRPr="003133A7">
              <w:rPr>
                <w:rFonts w:eastAsia="Calibri"/>
                <w:sz w:val="24"/>
                <w:szCs w:val="24"/>
                <w:lang w:eastAsia="en-US"/>
              </w:rPr>
              <w:t>9</w:t>
            </w:r>
            <w:r w:rsidR="001F6D89" w:rsidRPr="003133A7">
              <w:rPr>
                <w:rFonts w:eastAsia="Calibri"/>
                <w:sz w:val="24"/>
                <w:szCs w:val="24"/>
                <w:lang w:eastAsia="en-US"/>
              </w:rPr>
              <w:t>2</w:t>
            </w:r>
          </w:p>
        </w:tc>
      </w:tr>
      <w:tr w:rsidR="0047633A" w:rsidRPr="003133A7" w:rsidTr="002E2212">
        <w:tc>
          <w:tcPr>
            <w:tcW w:w="3940" w:type="dxa"/>
          </w:tcPr>
          <w:p w:rsidR="0047633A" w:rsidRPr="003133A7" w:rsidRDefault="0047633A" w:rsidP="00330957">
            <w:pPr>
              <w:widowControl/>
              <w:autoSpaceDE/>
              <w:autoSpaceDN/>
              <w:adjustRightInd/>
              <w:jc w:val="both"/>
              <w:rPr>
                <w:rFonts w:eastAsia="Calibri"/>
                <w:sz w:val="24"/>
                <w:szCs w:val="24"/>
                <w:lang w:eastAsia="en-US"/>
              </w:rPr>
            </w:pPr>
            <w:r w:rsidRPr="003133A7">
              <w:rPr>
                <w:rFonts w:eastAsia="Calibri"/>
                <w:sz w:val="24"/>
                <w:szCs w:val="24"/>
                <w:lang w:eastAsia="en-US"/>
              </w:rPr>
              <w:t>Контроль</w:t>
            </w:r>
          </w:p>
        </w:tc>
        <w:tc>
          <w:tcPr>
            <w:tcW w:w="2835" w:type="dxa"/>
            <w:vAlign w:val="center"/>
          </w:tcPr>
          <w:p w:rsidR="0047633A" w:rsidRPr="003133A7" w:rsidRDefault="00A84B2D" w:rsidP="00330957">
            <w:pPr>
              <w:widowControl/>
              <w:autoSpaceDE/>
              <w:autoSpaceDN/>
              <w:adjustRightInd/>
              <w:jc w:val="center"/>
              <w:rPr>
                <w:rFonts w:eastAsia="Calibri"/>
                <w:sz w:val="24"/>
                <w:szCs w:val="24"/>
                <w:lang w:eastAsia="en-US"/>
              </w:rPr>
            </w:pPr>
            <w:r w:rsidRPr="003133A7">
              <w:rPr>
                <w:rFonts w:eastAsia="Calibri"/>
                <w:sz w:val="24"/>
                <w:szCs w:val="24"/>
                <w:lang w:eastAsia="en-US"/>
              </w:rPr>
              <w:t>__</w:t>
            </w:r>
          </w:p>
        </w:tc>
        <w:tc>
          <w:tcPr>
            <w:tcW w:w="2800" w:type="dxa"/>
            <w:vAlign w:val="center"/>
          </w:tcPr>
          <w:p w:rsidR="0047633A"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p>
        </w:tc>
      </w:tr>
      <w:tr w:rsidR="00A32A5F" w:rsidRPr="003133A7" w:rsidTr="002E2212">
        <w:tc>
          <w:tcPr>
            <w:tcW w:w="3940" w:type="dxa"/>
            <w:vAlign w:val="center"/>
          </w:tcPr>
          <w:p w:rsidR="00A32A5F" w:rsidRPr="003133A7" w:rsidRDefault="00A32A5F" w:rsidP="00330957">
            <w:pPr>
              <w:widowControl/>
              <w:autoSpaceDE/>
              <w:autoSpaceDN/>
              <w:adjustRightInd/>
              <w:rPr>
                <w:rFonts w:eastAsia="Calibri"/>
                <w:sz w:val="24"/>
                <w:szCs w:val="24"/>
                <w:lang w:eastAsia="en-US"/>
              </w:rPr>
            </w:pPr>
            <w:r w:rsidRPr="003133A7">
              <w:rPr>
                <w:rFonts w:eastAsia="Calibri"/>
                <w:sz w:val="24"/>
                <w:szCs w:val="24"/>
                <w:lang w:eastAsia="en-US"/>
              </w:rPr>
              <w:t>Формы промежуточной аттестации</w:t>
            </w:r>
          </w:p>
        </w:tc>
        <w:tc>
          <w:tcPr>
            <w:tcW w:w="2835" w:type="dxa"/>
            <w:vAlign w:val="center"/>
          </w:tcPr>
          <w:p w:rsidR="00A32A5F" w:rsidRPr="003133A7" w:rsidRDefault="0031761B" w:rsidP="00C04E03">
            <w:pPr>
              <w:widowControl/>
              <w:autoSpaceDE/>
              <w:autoSpaceDN/>
              <w:adjustRightInd/>
              <w:jc w:val="center"/>
              <w:rPr>
                <w:rFonts w:eastAsia="Calibri"/>
                <w:sz w:val="24"/>
                <w:szCs w:val="24"/>
                <w:lang w:eastAsia="en-US"/>
              </w:rPr>
            </w:pPr>
            <w:r w:rsidRPr="003133A7">
              <w:rPr>
                <w:rFonts w:eastAsia="Calibri"/>
                <w:sz w:val="24"/>
                <w:szCs w:val="24"/>
                <w:lang w:eastAsia="en-US"/>
              </w:rPr>
              <w:t>з</w:t>
            </w:r>
            <w:r w:rsidR="00A84B2D" w:rsidRPr="003133A7">
              <w:rPr>
                <w:rFonts w:eastAsia="Calibri"/>
                <w:sz w:val="24"/>
                <w:szCs w:val="24"/>
                <w:lang w:eastAsia="en-US"/>
              </w:rPr>
              <w:t>ачет</w:t>
            </w:r>
            <w:r w:rsidR="00C04E03" w:rsidRPr="003133A7">
              <w:rPr>
                <w:rFonts w:eastAsia="Calibri"/>
                <w:sz w:val="24"/>
                <w:szCs w:val="24"/>
                <w:lang w:eastAsia="en-US"/>
              </w:rPr>
              <w:t xml:space="preserve"> в</w:t>
            </w:r>
            <w:r w:rsidR="00032CAB" w:rsidRPr="003133A7">
              <w:rPr>
                <w:rFonts w:eastAsia="Calibri"/>
                <w:sz w:val="24"/>
                <w:szCs w:val="24"/>
                <w:lang w:eastAsia="en-US"/>
              </w:rPr>
              <w:t xml:space="preserve"> </w:t>
            </w:r>
            <w:r w:rsidR="00A84B2D" w:rsidRPr="003133A7">
              <w:rPr>
                <w:rFonts w:eastAsia="Calibri"/>
                <w:sz w:val="24"/>
                <w:szCs w:val="24"/>
                <w:lang w:eastAsia="en-US"/>
              </w:rPr>
              <w:t>3</w:t>
            </w:r>
            <w:r w:rsidR="00783D3E" w:rsidRPr="003133A7">
              <w:rPr>
                <w:rFonts w:eastAsia="Calibri"/>
                <w:sz w:val="24"/>
                <w:szCs w:val="24"/>
                <w:lang w:eastAsia="en-US"/>
              </w:rPr>
              <w:t xml:space="preserve"> семестре</w:t>
            </w:r>
          </w:p>
        </w:tc>
        <w:tc>
          <w:tcPr>
            <w:tcW w:w="2800" w:type="dxa"/>
            <w:vAlign w:val="center"/>
          </w:tcPr>
          <w:p w:rsidR="00A32A5F" w:rsidRPr="003133A7" w:rsidRDefault="0031761B" w:rsidP="0012017A">
            <w:pPr>
              <w:widowControl/>
              <w:autoSpaceDE/>
              <w:autoSpaceDN/>
              <w:adjustRightInd/>
              <w:jc w:val="center"/>
              <w:rPr>
                <w:rFonts w:eastAsia="Calibri"/>
                <w:sz w:val="24"/>
                <w:szCs w:val="24"/>
                <w:lang w:eastAsia="en-US"/>
              </w:rPr>
            </w:pPr>
            <w:r w:rsidRPr="003133A7">
              <w:rPr>
                <w:rFonts w:eastAsia="Calibri"/>
                <w:sz w:val="24"/>
                <w:szCs w:val="24"/>
                <w:lang w:eastAsia="en-US"/>
              </w:rPr>
              <w:t>з</w:t>
            </w:r>
            <w:r w:rsidR="001F6D89" w:rsidRPr="003133A7">
              <w:rPr>
                <w:rFonts w:eastAsia="Calibri"/>
                <w:sz w:val="24"/>
                <w:szCs w:val="24"/>
                <w:lang w:eastAsia="en-US"/>
              </w:rPr>
              <w:t>ачет в 3</w:t>
            </w:r>
            <w:r w:rsidR="0094149E" w:rsidRPr="003133A7">
              <w:rPr>
                <w:rFonts w:eastAsia="Calibri"/>
                <w:sz w:val="24"/>
                <w:szCs w:val="24"/>
                <w:lang w:eastAsia="en-US"/>
              </w:rPr>
              <w:t xml:space="preserve"> семестре</w:t>
            </w:r>
            <w:r w:rsidR="00A32A5F" w:rsidRPr="003133A7">
              <w:rPr>
                <w:rFonts w:eastAsia="Calibri"/>
                <w:sz w:val="24"/>
                <w:szCs w:val="24"/>
                <w:lang w:eastAsia="en-US"/>
              </w:rPr>
              <w:t xml:space="preserve"> </w:t>
            </w:r>
          </w:p>
        </w:tc>
      </w:tr>
    </w:tbl>
    <w:p w:rsidR="00A32A5F" w:rsidRPr="003133A7" w:rsidRDefault="00A32A5F" w:rsidP="00A76E53">
      <w:pPr>
        <w:widowControl/>
        <w:autoSpaceDE/>
        <w:autoSpaceDN/>
        <w:adjustRightInd/>
        <w:ind w:firstLine="709"/>
        <w:jc w:val="both"/>
        <w:rPr>
          <w:rFonts w:eastAsia="Calibri"/>
          <w:sz w:val="24"/>
          <w:szCs w:val="24"/>
          <w:lang w:eastAsia="en-US"/>
        </w:rPr>
      </w:pPr>
    </w:p>
    <w:p w:rsidR="007F4B97" w:rsidRPr="003133A7" w:rsidRDefault="0047572F" w:rsidP="00A76E53">
      <w:pPr>
        <w:keepNext/>
        <w:ind w:firstLine="709"/>
        <w:jc w:val="both"/>
        <w:rPr>
          <w:rFonts w:eastAsia="Calibri"/>
          <w:b/>
          <w:sz w:val="24"/>
          <w:szCs w:val="24"/>
        </w:rPr>
      </w:pPr>
      <w:r w:rsidRPr="003133A7">
        <w:rPr>
          <w:b/>
          <w:sz w:val="24"/>
          <w:szCs w:val="24"/>
        </w:rPr>
        <w:t xml:space="preserve">5. </w:t>
      </w:r>
      <w:r w:rsidR="0047633A" w:rsidRPr="003133A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133A7" w:rsidRDefault="007F4B97" w:rsidP="00A76E53">
      <w:pPr>
        <w:keepNext/>
        <w:ind w:firstLine="709"/>
        <w:contextualSpacing/>
        <w:jc w:val="both"/>
        <w:rPr>
          <w:rFonts w:eastAsia="Calibri"/>
          <w:b/>
          <w:sz w:val="24"/>
          <w:szCs w:val="24"/>
        </w:rPr>
      </w:pPr>
    </w:p>
    <w:p w:rsidR="00114770" w:rsidRPr="003133A7" w:rsidRDefault="00114770" w:rsidP="00A76E53">
      <w:pPr>
        <w:tabs>
          <w:tab w:val="left" w:pos="900"/>
        </w:tabs>
        <w:ind w:firstLine="709"/>
        <w:jc w:val="both"/>
        <w:rPr>
          <w:b/>
          <w:sz w:val="24"/>
          <w:szCs w:val="24"/>
        </w:rPr>
      </w:pPr>
      <w:r w:rsidRPr="003133A7">
        <w:rPr>
          <w:b/>
          <w:sz w:val="24"/>
          <w:szCs w:val="24"/>
        </w:rPr>
        <w:t>5.1. Тематический план для очной формы обучения</w:t>
      </w:r>
    </w:p>
    <w:p w:rsidR="00114770" w:rsidRPr="003133A7"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3133A7"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133A7" w:rsidRDefault="00DA489D" w:rsidP="009653F8">
            <w:pPr>
              <w:widowControl/>
              <w:autoSpaceDE/>
              <w:autoSpaceDN/>
              <w:adjustRightInd/>
              <w:jc w:val="both"/>
              <w:rPr>
                <w:b/>
                <w:bCs/>
                <w:sz w:val="22"/>
                <w:szCs w:val="22"/>
              </w:rPr>
            </w:pPr>
            <w:r w:rsidRPr="00C938C1">
              <w:rPr>
                <w:b/>
                <w:bCs/>
                <w:sz w:val="22"/>
                <w:szCs w:val="22"/>
              </w:rPr>
              <w:t xml:space="preserve">Семестр </w:t>
            </w:r>
            <w:r w:rsidR="009653F8" w:rsidRPr="00C938C1">
              <w:rPr>
                <w:b/>
                <w:bCs/>
                <w:sz w:val="22"/>
                <w:szCs w:val="22"/>
              </w:rPr>
              <w:t>3</w:t>
            </w:r>
          </w:p>
        </w:tc>
      </w:tr>
      <w:tr w:rsidR="00DA489D" w:rsidRPr="003133A7"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133A7" w:rsidRDefault="00DA489D" w:rsidP="00783D3E">
            <w:pPr>
              <w:widowControl/>
              <w:autoSpaceDE/>
              <w:autoSpaceDN/>
              <w:adjustRightInd/>
              <w:jc w:val="both"/>
              <w:rPr>
                <w:sz w:val="22"/>
                <w:szCs w:val="22"/>
              </w:rPr>
            </w:pPr>
            <w:r w:rsidRPr="003133A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b/>
                <w:bCs/>
                <w:sz w:val="22"/>
                <w:szCs w:val="22"/>
              </w:rPr>
            </w:pPr>
            <w:r w:rsidRPr="003133A7">
              <w:rPr>
                <w:b/>
                <w:bCs/>
                <w:sz w:val="22"/>
                <w:szCs w:val="22"/>
              </w:rPr>
              <w:t>Всего</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3133A7" w:rsidRDefault="0094149E" w:rsidP="0094149E">
            <w:pPr>
              <w:rPr>
                <w:sz w:val="24"/>
                <w:szCs w:val="24"/>
              </w:rPr>
            </w:pPr>
            <w:r w:rsidRPr="003133A7">
              <w:rPr>
                <w:sz w:val="24"/>
                <w:szCs w:val="24"/>
              </w:rPr>
              <w:t xml:space="preserve">Тема 1. </w:t>
            </w:r>
            <w:r w:rsidR="00912263" w:rsidRPr="003133A7">
              <w:rPr>
                <w:sz w:val="24"/>
                <w:szCs w:val="24"/>
              </w:rPr>
              <w:t xml:space="preserve">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b/>
                <w:bCs/>
                <w:i/>
                <w:iCs/>
                <w:sz w:val="24"/>
                <w:szCs w:val="24"/>
              </w:rPr>
            </w:pPr>
            <w:r w:rsidRPr="003133A7">
              <w:rPr>
                <w:b/>
                <w:bCs/>
                <w:i/>
                <w:iCs/>
                <w:sz w:val="24"/>
                <w:szCs w:val="24"/>
              </w:rPr>
              <w:t>4</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t xml:space="preserve">Тема 2. </w:t>
            </w:r>
            <w:r w:rsidR="00912263" w:rsidRPr="003133A7">
              <w:rPr>
                <w:sz w:val="24"/>
                <w:szCs w:val="24"/>
              </w:rPr>
              <w:t>Меркантилизм – как теория торговли и 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41753" w:rsidP="0094149E">
            <w:pPr>
              <w:jc w:val="center"/>
              <w:rPr>
                <w:b/>
                <w:bCs/>
                <w:i/>
                <w:iCs/>
                <w:sz w:val="24"/>
                <w:szCs w:val="24"/>
              </w:rPr>
            </w:pPr>
            <w:r>
              <w:rPr>
                <w:b/>
                <w:bCs/>
                <w:i/>
                <w:iCs/>
                <w:sz w:val="24"/>
                <w:szCs w:val="24"/>
              </w:rPr>
              <w:t>2</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lastRenderedPageBreak/>
              <w:t xml:space="preserve">Тема 3. </w:t>
            </w:r>
            <w:r w:rsidR="00912263" w:rsidRPr="003133A7">
              <w:rPr>
                <w:sz w:val="24"/>
                <w:szCs w:val="24"/>
              </w:rPr>
              <w:t>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41753"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41753" w:rsidP="0094149E">
            <w:pPr>
              <w:jc w:val="center"/>
              <w:rPr>
                <w:b/>
                <w:bCs/>
                <w:i/>
                <w:iCs/>
                <w:sz w:val="24"/>
                <w:szCs w:val="24"/>
              </w:rPr>
            </w:pPr>
            <w:r>
              <w:rPr>
                <w:b/>
                <w:bCs/>
                <w:i/>
                <w:iCs/>
                <w:sz w:val="24"/>
                <w:szCs w:val="24"/>
              </w:rPr>
              <w:t>4</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t xml:space="preserve">Тема 4. </w:t>
            </w:r>
            <w:r w:rsidR="00912263" w:rsidRPr="003133A7">
              <w:rPr>
                <w:sz w:val="24"/>
                <w:szCs w:val="24"/>
              </w:rPr>
              <w:t>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A611FB">
            <w:pPr>
              <w:pStyle w:val="2"/>
              <w:rPr>
                <w:sz w:val="24"/>
                <w:szCs w:val="24"/>
                <w:lang w:val="ru-RU"/>
              </w:rPr>
            </w:pPr>
            <w:r w:rsidRPr="003133A7">
              <w:rPr>
                <w:b w:val="0"/>
                <w:i w:val="0"/>
                <w:sz w:val="24"/>
                <w:szCs w:val="24"/>
                <w:lang w:val="ru-RU" w:eastAsia="ru-RU"/>
              </w:rPr>
              <w:t>Тема 5.</w:t>
            </w:r>
            <w:r w:rsidRPr="003133A7">
              <w:rPr>
                <w:sz w:val="24"/>
                <w:szCs w:val="24"/>
                <w:lang w:val="ru-RU" w:eastAsia="ru-RU"/>
              </w:rPr>
              <w:t xml:space="preserve"> </w:t>
            </w:r>
            <w:r w:rsidR="00A611FB" w:rsidRPr="003133A7">
              <w:rPr>
                <w:rFonts w:ascii="Times New Roman" w:hAnsi="Times New Roman"/>
                <w:b w:val="0"/>
                <w:i w:val="0"/>
                <w:sz w:val="24"/>
                <w:szCs w:val="24"/>
                <w:lang w:val="ru-RU"/>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t xml:space="preserve">Тема 6. </w:t>
            </w:r>
            <w:r w:rsidR="003B7591" w:rsidRPr="003133A7">
              <w:rPr>
                <w:sz w:val="24"/>
                <w:szCs w:val="24"/>
              </w:rPr>
              <w:t>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b/>
                <w:bCs/>
                <w:sz w:val="24"/>
                <w:szCs w:val="24"/>
              </w:rPr>
            </w:pPr>
            <w:r w:rsidRPr="003133A7">
              <w:rPr>
                <w:b/>
                <w:bCs/>
                <w:sz w:val="24"/>
                <w:szCs w:val="24"/>
              </w:rPr>
              <w:t>14</w:t>
            </w:r>
          </w:p>
        </w:tc>
      </w:tr>
      <w:tr w:rsidR="0094149E" w:rsidRPr="003133A7"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D01BDD">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0E19F7">
        <w:trPr>
          <w:trHeight w:val="510"/>
          <w:jc w:val="center"/>
        </w:trPr>
        <w:tc>
          <w:tcPr>
            <w:tcW w:w="5580" w:type="dxa"/>
            <w:vMerge w:val="restart"/>
            <w:tcBorders>
              <w:left w:val="single" w:sz="8" w:space="0" w:color="auto"/>
              <w:right w:val="single" w:sz="8" w:space="0" w:color="auto"/>
            </w:tcBorders>
            <w:vAlign w:val="center"/>
          </w:tcPr>
          <w:p w:rsidR="0094149E" w:rsidRPr="003133A7" w:rsidRDefault="007B1B01" w:rsidP="00912263">
            <w:pPr>
              <w:rPr>
                <w:sz w:val="24"/>
                <w:szCs w:val="24"/>
              </w:rPr>
            </w:pPr>
            <w:r w:rsidRPr="003133A7">
              <w:rPr>
                <w:sz w:val="24"/>
                <w:szCs w:val="24"/>
              </w:rPr>
              <w:t xml:space="preserve">Тема 7. </w:t>
            </w:r>
            <w:r w:rsidR="003B7591" w:rsidRPr="003133A7">
              <w:rPr>
                <w:sz w:val="24"/>
                <w:szCs w:val="24"/>
              </w:rPr>
              <w:t>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0E19F7">
        <w:trPr>
          <w:trHeight w:val="510"/>
          <w:jc w:val="center"/>
        </w:trPr>
        <w:tc>
          <w:tcPr>
            <w:tcW w:w="5580" w:type="dxa"/>
            <w:vMerge w:val="restart"/>
            <w:tcBorders>
              <w:left w:val="single" w:sz="8" w:space="0" w:color="auto"/>
              <w:right w:val="single" w:sz="8" w:space="0" w:color="auto"/>
            </w:tcBorders>
            <w:vAlign w:val="center"/>
          </w:tcPr>
          <w:p w:rsidR="0094149E" w:rsidRPr="003133A7" w:rsidRDefault="007B1B01" w:rsidP="00912263">
            <w:pPr>
              <w:rPr>
                <w:sz w:val="24"/>
                <w:szCs w:val="24"/>
              </w:rPr>
            </w:pPr>
            <w:r w:rsidRPr="003133A7">
              <w:rPr>
                <w:sz w:val="24"/>
                <w:szCs w:val="24"/>
              </w:rPr>
              <w:t xml:space="preserve">Тема 8. </w:t>
            </w:r>
            <w:r w:rsidR="003B7591" w:rsidRPr="003133A7">
              <w:rPr>
                <w:sz w:val="24"/>
                <w:szCs w:val="24"/>
              </w:rPr>
              <w:t>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02587">
            <w:pPr>
              <w:jc w:val="center"/>
              <w:rPr>
                <w:b/>
                <w:bCs/>
                <w:sz w:val="24"/>
                <w:szCs w:val="24"/>
              </w:rPr>
            </w:pPr>
            <w:r w:rsidRPr="003133A7">
              <w:rPr>
                <w:b/>
                <w:bCs/>
                <w:sz w:val="24"/>
                <w:szCs w:val="24"/>
              </w:rPr>
              <w:t>10</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b/>
                <w:bCs/>
                <w:sz w:val="24"/>
                <w:szCs w:val="24"/>
              </w:rPr>
            </w:pPr>
            <w:r w:rsidRPr="003133A7">
              <w:rPr>
                <w:b/>
                <w:bCs/>
                <w:sz w:val="24"/>
                <w:szCs w:val="24"/>
              </w:rPr>
              <w:t>108</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73FE2" w:rsidP="0094149E">
            <w:pPr>
              <w:jc w:val="center"/>
              <w:rPr>
                <w:i/>
                <w:iCs/>
                <w:sz w:val="24"/>
                <w:szCs w:val="24"/>
              </w:rPr>
            </w:pPr>
            <w:r w:rsidRPr="003133A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b/>
                <w:bCs/>
                <w:i/>
                <w:iCs/>
                <w:sz w:val="24"/>
                <w:szCs w:val="24"/>
              </w:rPr>
            </w:pPr>
            <w:r w:rsidRPr="003133A7">
              <w:rPr>
                <w:b/>
                <w:bCs/>
                <w:i/>
                <w:iCs/>
                <w:sz w:val="24"/>
                <w:szCs w:val="24"/>
              </w:rPr>
              <w:t>10</w:t>
            </w:r>
          </w:p>
        </w:tc>
      </w:tr>
      <w:tr w:rsidR="00B44FF6" w:rsidRPr="003133A7"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3133A7" w:rsidRDefault="00B44FF6" w:rsidP="0094149E">
            <w:pPr>
              <w:widowControl/>
              <w:autoSpaceDE/>
              <w:autoSpaceDN/>
              <w:adjustRightInd/>
              <w:jc w:val="both"/>
              <w:rPr>
                <w:sz w:val="22"/>
                <w:szCs w:val="22"/>
              </w:rPr>
            </w:pPr>
            <w:r w:rsidRPr="003133A7">
              <w:rPr>
                <w:sz w:val="22"/>
                <w:szCs w:val="22"/>
              </w:rPr>
              <w:t>Контроль (</w:t>
            </w:r>
            <w:r w:rsidR="00A84B2D" w:rsidRPr="003133A7">
              <w:rPr>
                <w:sz w:val="22"/>
                <w:szCs w:val="22"/>
              </w:rPr>
              <w:t>зачет</w:t>
            </w:r>
            <w:r w:rsidRPr="003133A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3133A7" w:rsidRDefault="00B44FF6" w:rsidP="00B44FF6">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3133A7" w:rsidRDefault="00A84B2D" w:rsidP="0094149E">
            <w:pPr>
              <w:widowControl/>
              <w:autoSpaceDE/>
              <w:autoSpaceDN/>
              <w:adjustRightInd/>
              <w:jc w:val="center"/>
              <w:rPr>
                <w:b/>
                <w:bCs/>
                <w:sz w:val="22"/>
                <w:szCs w:val="22"/>
              </w:rPr>
            </w:pPr>
            <w:r w:rsidRPr="003133A7">
              <w:rPr>
                <w:b/>
                <w:bCs/>
                <w:sz w:val="22"/>
                <w:szCs w:val="22"/>
              </w:rPr>
              <w:t>__</w:t>
            </w:r>
          </w:p>
        </w:tc>
      </w:tr>
      <w:tr w:rsidR="00B44FF6" w:rsidRPr="003133A7"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3133A7" w:rsidRDefault="00B44FF6" w:rsidP="00104A75">
            <w:pPr>
              <w:widowControl/>
              <w:autoSpaceDE/>
              <w:autoSpaceDN/>
              <w:adjustRightInd/>
              <w:jc w:val="both"/>
              <w:rPr>
                <w:sz w:val="22"/>
                <w:szCs w:val="22"/>
              </w:rPr>
            </w:pPr>
            <w:r w:rsidRPr="003133A7">
              <w:rPr>
                <w:sz w:val="22"/>
                <w:szCs w:val="22"/>
              </w:rPr>
              <w:t xml:space="preserve">Итого с </w:t>
            </w:r>
            <w:r w:rsidR="00A84B2D" w:rsidRPr="003133A7">
              <w:rPr>
                <w:sz w:val="22"/>
                <w:szCs w:val="22"/>
              </w:rPr>
              <w:t>зачет</w:t>
            </w:r>
            <w:r w:rsidR="00104A75" w:rsidRPr="003133A7">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3133A7" w:rsidRDefault="00B44FF6" w:rsidP="00B44FF6">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3133A7" w:rsidRDefault="002D682D" w:rsidP="0094149E">
            <w:pPr>
              <w:widowControl/>
              <w:autoSpaceDE/>
              <w:autoSpaceDN/>
              <w:adjustRightInd/>
              <w:jc w:val="center"/>
              <w:rPr>
                <w:b/>
                <w:bCs/>
                <w:sz w:val="22"/>
                <w:szCs w:val="22"/>
              </w:rPr>
            </w:pPr>
            <w:r w:rsidRPr="003133A7">
              <w:rPr>
                <w:b/>
                <w:bCs/>
                <w:sz w:val="24"/>
                <w:szCs w:val="24"/>
              </w:rPr>
              <w:t>108</w:t>
            </w:r>
          </w:p>
        </w:tc>
      </w:tr>
    </w:tbl>
    <w:p w:rsidR="00DA489D" w:rsidRPr="003133A7" w:rsidRDefault="00DA489D" w:rsidP="00DA489D">
      <w:pPr>
        <w:tabs>
          <w:tab w:val="left" w:pos="900"/>
        </w:tabs>
        <w:jc w:val="both"/>
        <w:rPr>
          <w:b/>
          <w:sz w:val="24"/>
          <w:szCs w:val="24"/>
        </w:rPr>
      </w:pPr>
    </w:p>
    <w:p w:rsidR="007F4B97" w:rsidRPr="003133A7" w:rsidRDefault="00114770" w:rsidP="00A76E53">
      <w:pPr>
        <w:tabs>
          <w:tab w:val="left" w:pos="900"/>
        </w:tabs>
        <w:ind w:firstLine="709"/>
        <w:jc w:val="both"/>
        <w:rPr>
          <w:b/>
          <w:sz w:val="24"/>
          <w:szCs w:val="24"/>
        </w:rPr>
      </w:pPr>
      <w:r w:rsidRPr="003133A7">
        <w:rPr>
          <w:b/>
          <w:sz w:val="24"/>
          <w:szCs w:val="24"/>
        </w:rPr>
        <w:t xml:space="preserve">5.2. </w:t>
      </w:r>
      <w:r w:rsidR="007F4B97" w:rsidRPr="003133A7">
        <w:rPr>
          <w:b/>
          <w:sz w:val="24"/>
          <w:szCs w:val="24"/>
        </w:rPr>
        <w:t xml:space="preserve">Тематический план для </w:t>
      </w:r>
      <w:r w:rsidR="00586FAD" w:rsidRPr="003133A7">
        <w:rPr>
          <w:b/>
          <w:sz w:val="24"/>
          <w:szCs w:val="24"/>
        </w:rPr>
        <w:t>за</w:t>
      </w:r>
      <w:r w:rsidR="007F4B97" w:rsidRPr="003133A7">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3133A7"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C938C1" w:rsidRDefault="00114770" w:rsidP="00C938C1">
            <w:pPr>
              <w:widowControl/>
              <w:autoSpaceDE/>
              <w:autoSpaceDN/>
              <w:adjustRightInd/>
              <w:jc w:val="both"/>
              <w:rPr>
                <w:b/>
                <w:bCs/>
                <w:sz w:val="22"/>
                <w:szCs w:val="22"/>
              </w:rPr>
            </w:pPr>
            <w:r w:rsidRPr="00C938C1">
              <w:rPr>
                <w:b/>
                <w:bCs/>
                <w:sz w:val="22"/>
                <w:szCs w:val="22"/>
              </w:rPr>
              <w:t xml:space="preserve">Семестр </w:t>
            </w:r>
            <w:r w:rsidR="00C938C1">
              <w:rPr>
                <w:b/>
                <w:bCs/>
                <w:sz w:val="22"/>
                <w:szCs w:val="22"/>
              </w:rPr>
              <w:t>3</w:t>
            </w:r>
          </w:p>
        </w:tc>
      </w:tr>
      <w:tr w:rsidR="00114770" w:rsidRPr="003133A7"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C938C1" w:rsidRDefault="00114770" w:rsidP="00A76E53">
            <w:pPr>
              <w:widowControl/>
              <w:autoSpaceDE/>
              <w:autoSpaceDN/>
              <w:adjustRightInd/>
              <w:jc w:val="both"/>
              <w:rPr>
                <w:sz w:val="22"/>
                <w:szCs w:val="22"/>
              </w:rPr>
            </w:pPr>
            <w:r w:rsidRPr="00C938C1">
              <w:rPr>
                <w:sz w:val="22"/>
                <w:szCs w:val="22"/>
              </w:rPr>
              <w:t xml:space="preserve">Наименование </w:t>
            </w:r>
            <w:r w:rsidR="007865CB" w:rsidRPr="00C938C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3133A7" w:rsidRDefault="00114770" w:rsidP="00A76E53">
            <w:pPr>
              <w:widowControl/>
              <w:autoSpaceDE/>
              <w:autoSpaceDN/>
              <w:adjustRightInd/>
              <w:jc w:val="both"/>
              <w:rPr>
                <w:sz w:val="22"/>
                <w:szCs w:val="22"/>
              </w:rPr>
            </w:pPr>
            <w:r w:rsidRPr="003133A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b/>
                <w:bCs/>
                <w:sz w:val="22"/>
                <w:szCs w:val="22"/>
              </w:rPr>
            </w:pPr>
            <w:r w:rsidRPr="003133A7">
              <w:rPr>
                <w:b/>
                <w:bCs/>
                <w:sz w:val="22"/>
                <w:szCs w:val="22"/>
              </w:rPr>
              <w:t>Всего</w:t>
            </w: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1. </w:t>
            </w:r>
            <w:r w:rsidR="006E1354" w:rsidRPr="003133A7">
              <w:rPr>
                <w:sz w:val="24"/>
                <w:szCs w:val="24"/>
              </w:rPr>
              <w:t xml:space="preserve">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16</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2. </w:t>
            </w:r>
            <w:r w:rsidR="006E1354" w:rsidRPr="003133A7">
              <w:rPr>
                <w:sz w:val="24"/>
                <w:szCs w:val="24"/>
              </w:rPr>
              <w:t>Меркантилизм – как теория торговли и денег</w:t>
            </w:r>
          </w:p>
          <w:p w:rsidR="00CD7F10" w:rsidRPr="003133A7" w:rsidRDefault="00CD7F10"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16</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D2214F">
            <w:pPr>
              <w:rPr>
                <w:sz w:val="24"/>
                <w:szCs w:val="24"/>
              </w:rPr>
            </w:pPr>
            <w:r w:rsidRPr="003133A7">
              <w:rPr>
                <w:sz w:val="24"/>
                <w:szCs w:val="24"/>
              </w:rPr>
              <w:lastRenderedPageBreak/>
              <w:t xml:space="preserve">Тема 3. </w:t>
            </w:r>
            <w:r w:rsidR="006E1354" w:rsidRPr="003133A7">
              <w:rPr>
                <w:sz w:val="24"/>
                <w:szCs w:val="24"/>
              </w:rPr>
              <w:t>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D021ED">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14</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B41753"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41753" w:rsidRDefault="00B41753" w:rsidP="007B1B01">
            <w:pPr>
              <w:widowControl/>
              <w:autoSpaceDE/>
              <w:autoSpaceDN/>
              <w:adjustRightInd/>
              <w:jc w:val="center"/>
              <w:rPr>
                <w:b/>
                <w:bCs/>
                <w:sz w:val="22"/>
                <w:szCs w:val="22"/>
              </w:rPr>
            </w:pPr>
            <w:r w:rsidRPr="00B41753">
              <w:rPr>
                <w:b/>
                <w:bCs/>
                <w:sz w:val="22"/>
                <w:szCs w:val="22"/>
              </w:rPr>
              <w:t>2</w:t>
            </w: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D2214F">
            <w:pPr>
              <w:rPr>
                <w:sz w:val="24"/>
                <w:szCs w:val="24"/>
              </w:rPr>
            </w:pPr>
            <w:r w:rsidRPr="003133A7">
              <w:rPr>
                <w:sz w:val="24"/>
                <w:szCs w:val="24"/>
              </w:rPr>
              <w:t xml:space="preserve">Тема 4. </w:t>
            </w:r>
            <w:r w:rsidR="006E1354" w:rsidRPr="003133A7">
              <w:rPr>
                <w:sz w:val="24"/>
                <w:szCs w:val="24"/>
              </w:rPr>
              <w:t>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b/>
                <w:bCs/>
                <w:sz w:val="22"/>
                <w:szCs w:val="22"/>
              </w:rPr>
            </w:pPr>
            <w:r w:rsidRPr="003133A7">
              <w:rPr>
                <w:b/>
                <w:bCs/>
                <w:sz w:val="22"/>
                <w:szCs w:val="22"/>
              </w:rPr>
              <w:t>14</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D2214F">
            <w:pPr>
              <w:rPr>
                <w:sz w:val="24"/>
                <w:szCs w:val="24"/>
              </w:rPr>
            </w:pPr>
            <w:r w:rsidRPr="003133A7">
              <w:rPr>
                <w:sz w:val="24"/>
                <w:szCs w:val="24"/>
              </w:rPr>
              <w:t xml:space="preserve">Тема 5. </w:t>
            </w:r>
            <w:r w:rsidR="00A611FB" w:rsidRPr="003133A7">
              <w:rPr>
                <w:sz w:val="24"/>
                <w:szCs w:val="24"/>
              </w:rPr>
              <w:t>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b/>
                <w:bCs/>
                <w:sz w:val="22"/>
                <w:szCs w:val="22"/>
              </w:rPr>
            </w:pPr>
            <w:r w:rsidRPr="003133A7">
              <w:rPr>
                <w:b/>
                <w:bCs/>
                <w:sz w:val="22"/>
                <w:szCs w:val="22"/>
              </w:rPr>
              <w:t>12</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6. </w:t>
            </w:r>
            <w:r w:rsidR="006E1354" w:rsidRPr="003133A7">
              <w:rPr>
                <w:sz w:val="24"/>
                <w:szCs w:val="24"/>
              </w:rPr>
              <w:t>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12</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7. </w:t>
            </w:r>
            <w:r w:rsidR="006E1354" w:rsidRPr="003133A7">
              <w:rPr>
                <w:sz w:val="24"/>
                <w:szCs w:val="24"/>
              </w:rPr>
              <w:t>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12</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3133A7" w:rsidRDefault="007B1B01" w:rsidP="007B1B01">
            <w:pPr>
              <w:rPr>
                <w:sz w:val="24"/>
                <w:szCs w:val="24"/>
              </w:rPr>
            </w:pPr>
            <w:r w:rsidRPr="003133A7">
              <w:rPr>
                <w:sz w:val="24"/>
                <w:szCs w:val="24"/>
              </w:rPr>
              <w:t xml:space="preserve">Тема 8. </w:t>
            </w:r>
            <w:r w:rsidR="006E1354" w:rsidRPr="003133A7">
              <w:rPr>
                <w:sz w:val="24"/>
                <w:szCs w:val="24"/>
              </w:rPr>
              <w:t xml:space="preserve">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93AF4">
            <w:pPr>
              <w:widowControl/>
              <w:autoSpaceDE/>
              <w:autoSpaceDN/>
              <w:adjustRightInd/>
              <w:jc w:val="center"/>
              <w:rPr>
                <w:sz w:val="22"/>
                <w:szCs w:val="22"/>
              </w:rPr>
            </w:pPr>
            <w:r w:rsidRPr="003133A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8</w:t>
            </w:r>
          </w:p>
        </w:tc>
      </w:tr>
      <w:tr w:rsidR="00783D3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133A7"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133A7" w:rsidRDefault="00783D3E" w:rsidP="00DA489D">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133A7"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b/>
                <w:bCs/>
                <w:sz w:val="22"/>
                <w:szCs w:val="22"/>
              </w:rPr>
            </w:pPr>
          </w:p>
        </w:tc>
      </w:tr>
      <w:tr w:rsidR="00783D3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133A7" w:rsidRDefault="00783D3E" w:rsidP="00DA489D">
            <w:pPr>
              <w:widowControl/>
              <w:autoSpaceDE/>
              <w:autoSpaceDN/>
              <w:adjustRightInd/>
              <w:jc w:val="both"/>
              <w:rPr>
                <w:sz w:val="22"/>
                <w:szCs w:val="22"/>
              </w:rPr>
            </w:pPr>
            <w:r w:rsidRPr="003133A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133A7" w:rsidRDefault="00783D3E" w:rsidP="00DA489D">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7B1B01">
            <w:pPr>
              <w:widowControl/>
              <w:autoSpaceDE/>
              <w:autoSpaceDN/>
              <w:adjustRightInd/>
              <w:jc w:val="center"/>
              <w:rPr>
                <w:sz w:val="22"/>
                <w:szCs w:val="22"/>
              </w:rPr>
            </w:pPr>
            <w:r w:rsidRPr="003133A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7B1B01">
            <w:pPr>
              <w:widowControl/>
              <w:autoSpaceDE/>
              <w:autoSpaceDN/>
              <w:adjustRightInd/>
              <w:jc w:val="center"/>
              <w:rPr>
                <w:sz w:val="22"/>
                <w:szCs w:val="22"/>
              </w:rPr>
            </w:pPr>
            <w:r w:rsidRPr="003133A7">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081EFB">
            <w:pPr>
              <w:widowControl/>
              <w:autoSpaceDE/>
              <w:autoSpaceDN/>
              <w:adjustRightInd/>
              <w:jc w:val="center"/>
              <w:rPr>
                <w:sz w:val="22"/>
                <w:szCs w:val="22"/>
              </w:rPr>
            </w:pPr>
            <w:r w:rsidRPr="003133A7">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093AF4">
            <w:pPr>
              <w:widowControl/>
              <w:autoSpaceDE/>
              <w:autoSpaceDN/>
              <w:adjustRightInd/>
              <w:jc w:val="center"/>
              <w:rPr>
                <w:b/>
                <w:bCs/>
                <w:sz w:val="22"/>
                <w:szCs w:val="22"/>
              </w:rPr>
            </w:pPr>
            <w:r w:rsidRPr="003133A7">
              <w:rPr>
                <w:b/>
                <w:bCs/>
                <w:sz w:val="22"/>
                <w:szCs w:val="22"/>
              </w:rPr>
              <w:t>104</w:t>
            </w:r>
          </w:p>
        </w:tc>
      </w:tr>
      <w:tr w:rsidR="00783D3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133A7"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133A7" w:rsidRDefault="00783D3E" w:rsidP="00DA489D">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133A7"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A84B2D" w:rsidP="007B1B01">
            <w:pPr>
              <w:widowControl/>
              <w:autoSpaceDE/>
              <w:autoSpaceDN/>
              <w:adjustRightInd/>
              <w:jc w:val="center"/>
              <w:rPr>
                <w:bCs/>
                <w:sz w:val="22"/>
                <w:szCs w:val="22"/>
              </w:rPr>
            </w:pPr>
            <w:r w:rsidRPr="003133A7">
              <w:rPr>
                <w:bCs/>
                <w:sz w:val="22"/>
                <w:szCs w:val="22"/>
              </w:rPr>
              <w:t>2</w:t>
            </w:r>
          </w:p>
        </w:tc>
      </w:tr>
      <w:tr w:rsidR="00DA489D" w:rsidRPr="003133A7"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133A7" w:rsidRDefault="00A84B2D" w:rsidP="00DA489D">
            <w:pPr>
              <w:widowControl/>
              <w:autoSpaceDE/>
              <w:autoSpaceDN/>
              <w:adjustRightInd/>
              <w:jc w:val="both"/>
              <w:rPr>
                <w:sz w:val="22"/>
                <w:szCs w:val="22"/>
              </w:rPr>
            </w:pPr>
            <w:bookmarkStart w:id="0" w:name="RANGE!A27"/>
            <w:r w:rsidRPr="003133A7">
              <w:rPr>
                <w:sz w:val="22"/>
                <w:szCs w:val="22"/>
              </w:rPr>
              <w:t>Контроль (зачет</w:t>
            </w:r>
            <w:r w:rsidR="00DA489D" w:rsidRPr="003133A7">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133A7" w:rsidRDefault="00DA489D" w:rsidP="00DA489D">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3133A7" w:rsidRDefault="00A84B2D" w:rsidP="007B1B01">
            <w:pPr>
              <w:widowControl/>
              <w:autoSpaceDE/>
              <w:autoSpaceDN/>
              <w:adjustRightInd/>
              <w:jc w:val="center"/>
              <w:rPr>
                <w:b/>
                <w:bCs/>
                <w:sz w:val="22"/>
                <w:szCs w:val="22"/>
              </w:rPr>
            </w:pPr>
            <w:r w:rsidRPr="003133A7">
              <w:rPr>
                <w:b/>
                <w:bCs/>
                <w:sz w:val="22"/>
                <w:szCs w:val="22"/>
              </w:rPr>
              <w:t>4</w:t>
            </w:r>
          </w:p>
        </w:tc>
      </w:tr>
      <w:tr w:rsidR="00DA489D" w:rsidRPr="003133A7"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133A7" w:rsidRDefault="00A84B2D" w:rsidP="00DA489D">
            <w:pPr>
              <w:widowControl/>
              <w:autoSpaceDE/>
              <w:autoSpaceDN/>
              <w:adjustRightInd/>
              <w:jc w:val="both"/>
              <w:rPr>
                <w:sz w:val="22"/>
                <w:szCs w:val="22"/>
              </w:rPr>
            </w:pPr>
            <w:bookmarkStart w:id="1" w:name="RANGE!A28"/>
            <w:r w:rsidRPr="003133A7">
              <w:rPr>
                <w:sz w:val="22"/>
                <w:szCs w:val="22"/>
              </w:rPr>
              <w:t>Итого с зачет</w:t>
            </w:r>
            <w:r w:rsidR="00DA489D" w:rsidRPr="003133A7">
              <w:rPr>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133A7" w:rsidRDefault="00DA489D" w:rsidP="00DA489D">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3133A7" w:rsidRDefault="00617E06" w:rsidP="007B1B01">
            <w:pPr>
              <w:widowControl/>
              <w:autoSpaceDE/>
              <w:autoSpaceDN/>
              <w:adjustRightInd/>
              <w:jc w:val="center"/>
              <w:rPr>
                <w:b/>
                <w:bCs/>
                <w:sz w:val="22"/>
                <w:szCs w:val="22"/>
              </w:rPr>
            </w:pPr>
            <w:r w:rsidRPr="003133A7">
              <w:rPr>
                <w:b/>
                <w:bCs/>
                <w:sz w:val="22"/>
                <w:szCs w:val="22"/>
              </w:rPr>
              <w:t>108</w:t>
            </w:r>
          </w:p>
        </w:tc>
      </w:tr>
    </w:tbl>
    <w:p w:rsidR="00DA489D" w:rsidRPr="003133A7" w:rsidRDefault="00DA489D" w:rsidP="00A76E53">
      <w:pPr>
        <w:tabs>
          <w:tab w:val="left" w:pos="900"/>
        </w:tabs>
        <w:ind w:firstLine="709"/>
        <w:jc w:val="both"/>
        <w:rPr>
          <w:b/>
          <w:sz w:val="24"/>
          <w:szCs w:val="24"/>
        </w:rPr>
      </w:pPr>
    </w:p>
    <w:p w:rsidR="00A84B2D" w:rsidRPr="003133A7" w:rsidRDefault="00A84B2D" w:rsidP="00A84B2D">
      <w:pPr>
        <w:ind w:firstLine="709"/>
        <w:jc w:val="both"/>
        <w:rPr>
          <w:b/>
          <w:i/>
          <w:szCs w:val="24"/>
        </w:rPr>
      </w:pPr>
      <w:r w:rsidRPr="003133A7">
        <w:rPr>
          <w:b/>
          <w:i/>
          <w:szCs w:val="24"/>
        </w:rPr>
        <w:t>* Примечания:</w:t>
      </w:r>
    </w:p>
    <w:p w:rsidR="00A84B2D" w:rsidRPr="003133A7" w:rsidRDefault="00A84B2D" w:rsidP="00A84B2D">
      <w:pPr>
        <w:ind w:firstLine="709"/>
        <w:jc w:val="both"/>
        <w:rPr>
          <w:b/>
          <w:szCs w:val="24"/>
        </w:rPr>
      </w:pPr>
      <w:r w:rsidRPr="003133A7">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4B2D" w:rsidRPr="003133A7" w:rsidRDefault="00A84B2D" w:rsidP="00A84B2D">
      <w:pPr>
        <w:ind w:firstLine="709"/>
        <w:jc w:val="both"/>
        <w:rPr>
          <w:szCs w:val="24"/>
        </w:rPr>
      </w:pPr>
      <w:r w:rsidRPr="003133A7">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3133A7">
        <w:rPr>
          <w:b/>
          <w:szCs w:val="24"/>
        </w:rPr>
        <w:t>частей 3-5 статьи 13, статьи 30, пункта 3 части 1 статьи 34</w:t>
      </w:r>
      <w:r w:rsidRPr="003133A7">
        <w:rPr>
          <w:szCs w:val="24"/>
        </w:rPr>
        <w:t xml:space="preserve"> 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пунктов 16, 38</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w:t>
      </w:r>
      <w:r w:rsidRPr="003133A7">
        <w:rPr>
          <w:szCs w:val="24"/>
        </w:rPr>
        <w:lastRenderedPageBreak/>
        <w:t>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4B2D" w:rsidRPr="003133A7" w:rsidRDefault="00A84B2D" w:rsidP="00A84B2D">
      <w:pPr>
        <w:ind w:firstLine="709"/>
        <w:jc w:val="both"/>
        <w:rPr>
          <w:b/>
          <w:szCs w:val="24"/>
        </w:rPr>
      </w:pPr>
      <w:r w:rsidRPr="003133A7">
        <w:rPr>
          <w:b/>
          <w:szCs w:val="24"/>
        </w:rPr>
        <w:t>б) Для обучающихся с ограниченными возможностями здоровья и инвалидов:</w:t>
      </w:r>
    </w:p>
    <w:p w:rsidR="00A84B2D" w:rsidRPr="003133A7" w:rsidRDefault="00A84B2D" w:rsidP="00A84B2D">
      <w:pPr>
        <w:ind w:firstLine="709"/>
        <w:jc w:val="both"/>
        <w:rPr>
          <w:szCs w:val="24"/>
        </w:rPr>
      </w:pPr>
      <w:r w:rsidRPr="003133A7">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133A7">
        <w:rPr>
          <w:b/>
          <w:szCs w:val="24"/>
        </w:rPr>
        <w:t>статьи 79</w:t>
      </w:r>
      <w:r w:rsidRPr="003133A7">
        <w:rPr>
          <w:szCs w:val="24"/>
        </w:rPr>
        <w:t xml:space="preserve"> 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раздела III</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133A7">
        <w:rPr>
          <w:b/>
          <w:i/>
          <w:szCs w:val="24"/>
        </w:rPr>
        <w:t>при наличии факта зачисления таких обучающихся с учетом конкретных нозологий</w:t>
      </w:r>
      <w:r w:rsidRPr="003133A7">
        <w:rPr>
          <w:szCs w:val="24"/>
        </w:rPr>
        <w:t>).</w:t>
      </w:r>
    </w:p>
    <w:p w:rsidR="00A84B2D" w:rsidRPr="003133A7" w:rsidRDefault="00A84B2D" w:rsidP="00A84B2D">
      <w:pPr>
        <w:ind w:firstLine="709"/>
        <w:jc w:val="both"/>
        <w:rPr>
          <w:b/>
          <w:szCs w:val="24"/>
        </w:rPr>
      </w:pPr>
      <w:r w:rsidRPr="003133A7">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4B2D" w:rsidRPr="003133A7" w:rsidRDefault="00A84B2D" w:rsidP="00A84B2D">
      <w:pPr>
        <w:ind w:firstLine="709"/>
        <w:jc w:val="both"/>
        <w:rPr>
          <w:szCs w:val="24"/>
        </w:rPr>
      </w:pPr>
      <w:r w:rsidRPr="003133A7">
        <w:rPr>
          <w:szCs w:val="24"/>
        </w:rPr>
        <w:t xml:space="preserve">При разработке образовательной программы высшего образования согласно требованиями </w:t>
      </w:r>
      <w:r w:rsidRPr="003133A7">
        <w:rPr>
          <w:b/>
          <w:szCs w:val="24"/>
        </w:rPr>
        <w:t xml:space="preserve">частей 3-5 статьи 13, статьи 30, пункта 3 части 1 статьи 34 </w:t>
      </w:r>
      <w:r w:rsidRPr="003133A7">
        <w:rPr>
          <w:szCs w:val="24"/>
        </w:rPr>
        <w:t xml:space="preserve">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пункта 20</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133A7">
        <w:rPr>
          <w:b/>
          <w:szCs w:val="24"/>
        </w:rPr>
        <w:t>частью 5 статьи 5</w:t>
      </w:r>
      <w:r w:rsidRPr="003133A7">
        <w:rPr>
          <w:szCs w:val="24"/>
        </w:rPr>
        <w:t xml:space="preserve"> Федерального закона </w:t>
      </w:r>
      <w:r w:rsidRPr="003133A7">
        <w:rPr>
          <w:b/>
          <w:szCs w:val="24"/>
        </w:rPr>
        <w:t>от 05.05.2014 № 84-ФЗ</w:t>
      </w:r>
      <w:r w:rsidRPr="003133A7">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4B2D" w:rsidRPr="003133A7" w:rsidRDefault="00A84B2D" w:rsidP="00A84B2D">
      <w:pPr>
        <w:ind w:firstLine="709"/>
        <w:jc w:val="both"/>
        <w:rPr>
          <w:b/>
          <w:szCs w:val="24"/>
        </w:rPr>
      </w:pPr>
      <w:r w:rsidRPr="003133A7">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4B2D" w:rsidRPr="003133A7" w:rsidRDefault="00A84B2D" w:rsidP="00A84B2D">
      <w:pPr>
        <w:ind w:firstLine="709"/>
        <w:jc w:val="both"/>
        <w:rPr>
          <w:szCs w:val="24"/>
        </w:rPr>
      </w:pPr>
      <w:r w:rsidRPr="003133A7">
        <w:rPr>
          <w:szCs w:val="24"/>
        </w:rPr>
        <w:t xml:space="preserve">При разработке образовательной программы высшего образования согласно требованиям </w:t>
      </w:r>
      <w:r w:rsidRPr="003133A7">
        <w:rPr>
          <w:b/>
          <w:szCs w:val="24"/>
        </w:rPr>
        <w:t>пункта 9 части 1 статьи 33, части 3 статьи 34</w:t>
      </w:r>
      <w:r w:rsidRPr="003133A7">
        <w:rPr>
          <w:szCs w:val="24"/>
        </w:rPr>
        <w:t xml:space="preserve"> 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пункта 43</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877" w:rsidRPr="003133A7" w:rsidRDefault="008E7877" w:rsidP="008E7877">
      <w:pPr>
        <w:tabs>
          <w:tab w:val="left" w:pos="900"/>
        </w:tabs>
        <w:ind w:firstLine="709"/>
        <w:jc w:val="both"/>
        <w:rPr>
          <w:sz w:val="15"/>
          <w:szCs w:val="15"/>
        </w:rPr>
      </w:pPr>
    </w:p>
    <w:p w:rsidR="003A71E4" w:rsidRPr="003133A7" w:rsidRDefault="007F4B97" w:rsidP="008E7877">
      <w:pPr>
        <w:tabs>
          <w:tab w:val="left" w:pos="900"/>
        </w:tabs>
        <w:ind w:firstLine="709"/>
        <w:jc w:val="center"/>
        <w:rPr>
          <w:b/>
          <w:sz w:val="24"/>
          <w:szCs w:val="24"/>
        </w:rPr>
      </w:pPr>
      <w:r w:rsidRPr="003133A7">
        <w:rPr>
          <w:b/>
          <w:sz w:val="24"/>
          <w:szCs w:val="24"/>
        </w:rPr>
        <w:t>5.</w:t>
      </w:r>
      <w:r w:rsidR="00114770" w:rsidRPr="003133A7">
        <w:rPr>
          <w:b/>
          <w:sz w:val="24"/>
          <w:szCs w:val="24"/>
        </w:rPr>
        <w:t>3</w:t>
      </w:r>
      <w:r w:rsidRPr="003133A7">
        <w:rPr>
          <w:b/>
          <w:sz w:val="24"/>
          <w:szCs w:val="24"/>
        </w:rPr>
        <w:t xml:space="preserve"> Содержание дисциплины</w:t>
      </w:r>
    </w:p>
    <w:p w:rsidR="00B14050" w:rsidRPr="003133A7" w:rsidRDefault="00B14050" w:rsidP="00B14050">
      <w:pPr>
        <w:tabs>
          <w:tab w:val="left" w:pos="900"/>
        </w:tabs>
        <w:ind w:firstLine="709"/>
        <w:jc w:val="both"/>
        <w:rPr>
          <w:b/>
          <w:sz w:val="24"/>
          <w:szCs w:val="24"/>
        </w:rPr>
      </w:pPr>
    </w:p>
    <w:p w:rsidR="000E55DA" w:rsidRPr="003133A7" w:rsidRDefault="003A71E4" w:rsidP="00DA3067">
      <w:pPr>
        <w:ind w:firstLine="709"/>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1.</w:t>
      </w:r>
      <w:r w:rsidRPr="003133A7">
        <w:rPr>
          <w:sz w:val="24"/>
          <w:szCs w:val="24"/>
        </w:rPr>
        <w:t xml:space="preserve"> </w:t>
      </w:r>
      <w:r w:rsidR="00AA0C7A" w:rsidRPr="003133A7">
        <w:rPr>
          <w:b/>
          <w:sz w:val="24"/>
          <w:szCs w:val="24"/>
        </w:rPr>
        <w:t>Экономическая мысль до новой эры Предшественники классиков</w:t>
      </w:r>
    </w:p>
    <w:p w:rsidR="00AA0C7A" w:rsidRPr="003133A7" w:rsidRDefault="00AA0C7A" w:rsidP="00DA3067">
      <w:pPr>
        <w:ind w:firstLine="709"/>
        <w:jc w:val="both"/>
        <w:rPr>
          <w:b/>
          <w:sz w:val="24"/>
          <w:szCs w:val="24"/>
        </w:rPr>
      </w:pPr>
      <w:r w:rsidRPr="003133A7">
        <w:rPr>
          <w:b/>
          <w:sz w:val="24"/>
          <w:szCs w:val="24"/>
        </w:rPr>
        <w:t>Экономическая мысль в контексте истории хозяйства, общества и науки</w:t>
      </w:r>
      <w:r w:rsidRPr="003133A7">
        <w:rPr>
          <w:sz w:val="24"/>
          <w:szCs w:val="24"/>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3133A7">
        <w:rPr>
          <w:b/>
          <w:sz w:val="24"/>
          <w:szCs w:val="24"/>
        </w:rPr>
        <w:t xml:space="preserve"> </w:t>
      </w:r>
    </w:p>
    <w:p w:rsidR="00415EB7" w:rsidRPr="003133A7" w:rsidRDefault="003A71E4" w:rsidP="00DA3067">
      <w:pPr>
        <w:ind w:firstLine="709"/>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2.</w:t>
      </w:r>
      <w:r w:rsidRPr="003133A7">
        <w:rPr>
          <w:sz w:val="24"/>
          <w:szCs w:val="24"/>
        </w:rPr>
        <w:t xml:space="preserve"> </w:t>
      </w:r>
      <w:r w:rsidR="00AA0C7A" w:rsidRPr="003133A7">
        <w:rPr>
          <w:b/>
          <w:sz w:val="24"/>
          <w:szCs w:val="24"/>
        </w:rPr>
        <w:t>Меркантилизм – как теория торговли и денег</w:t>
      </w:r>
    </w:p>
    <w:p w:rsidR="00AA0C7A" w:rsidRPr="003133A7" w:rsidRDefault="00AA0C7A" w:rsidP="00DA3067">
      <w:pPr>
        <w:widowControl/>
        <w:autoSpaceDE/>
        <w:autoSpaceDN/>
        <w:adjustRightInd/>
        <w:jc w:val="both"/>
        <w:rPr>
          <w:sz w:val="24"/>
          <w:szCs w:val="24"/>
        </w:rPr>
      </w:pPr>
      <w:r w:rsidRPr="003133A7">
        <w:rPr>
          <w:sz w:val="24"/>
          <w:szCs w:val="24"/>
        </w:rPr>
        <w:t>Предмет и метод меркантилистской школы эк. Ранний меркантилизм и его особенности.  Сущность меркантилизма. Историческое значение меркантилизма</w:t>
      </w:r>
      <w:r w:rsidR="003F67E4" w:rsidRPr="003133A7">
        <w:rPr>
          <w:sz w:val="24"/>
          <w:szCs w:val="24"/>
        </w:rPr>
        <w:t xml:space="preserve">. </w:t>
      </w:r>
    </w:p>
    <w:p w:rsidR="003F67E4" w:rsidRPr="003133A7" w:rsidRDefault="003F67E4" w:rsidP="00DA3067">
      <w:pPr>
        <w:widowControl/>
        <w:autoSpaceDE/>
        <w:autoSpaceDN/>
        <w:adjustRightInd/>
        <w:jc w:val="both"/>
        <w:rPr>
          <w:sz w:val="24"/>
          <w:szCs w:val="24"/>
        </w:rPr>
      </w:pPr>
      <w:r w:rsidRPr="003133A7">
        <w:rPr>
          <w:sz w:val="24"/>
          <w:szCs w:val="24"/>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D81D34" w:rsidRPr="003133A7" w:rsidRDefault="003A71E4" w:rsidP="00DA3067">
      <w:pPr>
        <w:tabs>
          <w:tab w:val="left" w:pos="900"/>
        </w:tabs>
        <w:ind w:firstLine="709"/>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3.</w:t>
      </w:r>
      <w:r w:rsidR="00AA0C7A" w:rsidRPr="003133A7">
        <w:rPr>
          <w:sz w:val="24"/>
          <w:szCs w:val="24"/>
        </w:rPr>
        <w:t xml:space="preserve"> </w:t>
      </w:r>
      <w:r w:rsidR="00AA0C7A" w:rsidRPr="003133A7">
        <w:rPr>
          <w:b/>
          <w:sz w:val="24"/>
          <w:szCs w:val="24"/>
        </w:rPr>
        <w:t>Физиократия – переход в анализе к производству</w:t>
      </w:r>
    </w:p>
    <w:p w:rsidR="00AA0C7A" w:rsidRPr="003133A7" w:rsidRDefault="00AA0C7A" w:rsidP="00DA3067">
      <w:pPr>
        <w:pStyle w:val="a9"/>
        <w:widowControl/>
        <w:autoSpaceDE/>
        <w:autoSpaceDN/>
        <w:adjustRightInd/>
      </w:pPr>
      <w:r w:rsidRPr="003133A7">
        <w:rPr>
          <w:iCs/>
        </w:rPr>
        <w:t>Франсуа Кенэ - основоположник школы физиократов.</w:t>
      </w:r>
      <w:r w:rsidR="003F67E4" w:rsidRPr="003133A7">
        <w:rPr>
          <w:iCs/>
        </w:rPr>
        <w:t xml:space="preserve"> </w:t>
      </w:r>
      <w:r w:rsidRPr="003133A7">
        <w:rPr>
          <w:iCs/>
        </w:rPr>
        <w:t>Учение Кенэ о чистом продукте.</w:t>
      </w:r>
    </w:p>
    <w:p w:rsidR="00D2214F" w:rsidRPr="003133A7" w:rsidRDefault="003A71E4" w:rsidP="00DA3067">
      <w:pPr>
        <w:tabs>
          <w:tab w:val="left" w:pos="900"/>
        </w:tabs>
        <w:ind w:firstLine="709"/>
        <w:jc w:val="both"/>
        <w:rPr>
          <w:sz w:val="24"/>
          <w:szCs w:val="24"/>
        </w:rPr>
      </w:pPr>
      <w:r w:rsidRPr="003133A7">
        <w:rPr>
          <w:b/>
          <w:sz w:val="24"/>
          <w:szCs w:val="24"/>
        </w:rPr>
        <w:t>Тема №</w:t>
      </w:r>
      <w:r w:rsidR="00705FB5" w:rsidRPr="003133A7">
        <w:rPr>
          <w:b/>
          <w:sz w:val="24"/>
          <w:szCs w:val="24"/>
        </w:rPr>
        <w:t xml:space="preserve"> </w:t>
      </w:r>
      <w:r w:rsidRPr="003133A7">
        <w:rPr>
          <w:b/>
          <w:sz w:val="24"/>
          <w:szCs w:val="24"/>
        </w:rPr>
        <w:t xml:space="preserve">4. </w:t>
      </w:r>
      <w:r w:rsidR="003F67E4" w:rsidRPr="003133A7">
        <w:rPr>
          <w:b/>
          <w:sz w:val="24"/>
          <w:szCs w:val="24"/>
        </w:rPr>
        <w:t>Адам</w:t>
      </w:r>
      <w:r w:rsidR="003F67E4" w:rsidRPr="003133A7">
        <w:rPr>
          <w:sz w:val="24"/>
          <w:szCs w:val="24"/>
        </w:rPr>
        <w:t xml:space="preserve"> </w:t>
      </w:r>
      <w:r w:rsidR="003F67E4" w:rsidRPr="003133A7">
        <w:rPr>
          <w:b/>
          <w:sz w:val="24"/>
          <w:szCs w:val="24"/>
        </w:rPr>
        <w:t>Смит, Давид Рикардо  и господство рыночной парадигмы в теории</w:t>
      </w:r>
    </w:p>
    <w:p w:rsidR="00DA3067" w:rsidRPr="003133A7" w:rsidRDefault="00DA3067" w:rsidP="00DA3067">
      <w:pPr>
        <w:jc w:val="both"/>
        <w:rPr>
          <w:sz w:val="24"/>
          <w:szCs w:val="24"/>
        </w:rPr>
      </w:pPr>
      <w:r w:rsidRPr="003133A7">
        <w:rPr>
          <w:sz w:val="24"/>
          <w:szCs w:val="24"/>
        </w:rPr>
        <w:t>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w:t>
      </w:r>
      <w:r w:rsidRPr="003133A7">
        <w:rPr>
          <w:sz w:val="40"/>
          <w:szCs w:val="40"/>
        </w:rPr>
        <w:t xml:space="preserve"> </w:t>
      </w:r>
      <w:r w:rsidRPr="003133A7">
        <w:rPr>
          <w:sz w:val="24"/>
          <w:szCs w:val="24"/>
        </w:rPr>
        <w:t>Критика 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A84B2D" w:rsidRPr="003133A7" w:rsidRDefault="003A71E4" w:rsidP="00A84B2D">
      <w:pPr>
        <w:pStyle w:val="2"/>
        <w:spacing w:before="0" w:after="0"/>
        <w:ind w:firstLine="709"/>
        <w:jc w:val="both"/>
        <w:rPr>
          <w:rFonts w:ascii="Times New Roman" w:hAnsi="Times New Roman"/>
          <w:i w:val="0"/>
          <w:sz w:val="24"/>
          <w:szCs w:val="24"/>
          <w:lang w:val="ru-RU"/>
        </w:rPr>
      </w:pPr>
      <w:r w:rsidRPr="003133A7">
        <w:rPr>
          <w:rFonts w:ascii="Times New Roman" w:hAnsi="Times New Roman"/>
          <w:i w:val="0"/>
          <w:sz w:val="24"/>
          <w:szCs w:val="24"/>
        </w:rPr>
        <w:t>Тема №</w:t>
      </w:r>
      <w:r w:rsidR="00705FB5" w:rsidRPr="003133A7">
        <w:rPr>
          <w:rFonts w:ascii="Times New Roman" w:hAnsi="Times New Roman"/>
          <w:i w:val="0"/>
          <w:sz w:val="24"/>
          <w:szCs w:val="24"/>
        </w:rPr>
        <w:t xml:space="preserve"> </w:t>
      </w:r>
      <w:r w:rsidRPr="003133A7">
        <w:rPr>
          <w:rFonts w:ascii="Times New Roman" w:hAnsi="Times New Roman"/>
          <w:i w:val="0"/>
          <w:sz w:val="24"/>
          <w:szCs w:val="24"/>
        </w:rPr>
        <w:t xml:space="preserve">5. </w:t>
      </w:r>
      <w:r w:rsidR="00A611FB" w:rsidRPr="003133A7">
        <w:rPr>
          <w:rFonts w:ascii="Times New Roman" w:hAnsi="Times New Roman"/>
          <w:i w:val="0"/>
          <w:sz w:val="24"/>
          <w:szCs w:val="24"/>
        </w:rPr>
        <w:t>Марксизм </w:t>
      </w:r>
    </w:p>
    <w:p w:rsidR="00DA3067" w:rsidRPr="003133A7" w:rsidRDefault="00A84B2D" w:rsidP="00A84B2D">
      <w:pPr>
        <w:pStyle w:val="2"/>
        <w:spacing w:before="0" w:after="0"/>
        <w:rPr>
          <w:rFonts w:ascii="Times New Roman" w:hAnsi="Times New Roman"/>
          <w:i w:val="0"/>
          <w:sz w:val="24"/>
          <w:szCs w:val="24"/>
          <w:lang w:val="ru-RU"/>
        </w:rPr>
      </w:pPr>
      <w:r w:rsidRPr="003133A7">
        <w:rPr>
          <w:rFonts w:ascii="Times New Roman" w:hAnsi="Times New Roman"/>
          <w:b w:val="0"/>
          <w:i w:val="0"/>
          <w:sz w:val="24"/>
          <w:szCs w:val="24"/>
        </w:rPr>
        <w:t>Основные  социально</w:t>
      </w:r>
      <w:r w:rsidRPr="003133A7">
        <w:rPr>
          <w:rFonts w:ascii="Times New Roman" w:hAnsi="Times New Roman"/>
          <w:b w:val="0"/>
          <w:i w:val="0"/>
          <w:sz w:val="24"/>
          <w:szCs w:val="24"/>
          <w:lang w:val="ru-RU"/>
        </w:rPr>
        <w:t>-</w:t>
      </w:r>
      <w:r w:rsidR="0016790D" w:rsidRPr="003133A7">
        <w:rPr>
          <w:rFonts w:ascii="Times New Roman" w:hAnsi="Times New Roman"/>
          <w:b w:val="0"/>
          <w:i w:val="0"/>
          <w:sz w:val="24"/>
          <w:szCs w:val="24"/>
          <w:lang w:val="ru-RU"/>
        </w:rPr>
        <w:t>э</w:t>
      </w:r>
      <w:r w:rsidR="00A611FB" w:rsidRPr="003133A7">
        <w:rPr>
          <w:rFonts w:ascii="Times New Roman" w:hAnsi="Times New Roman"/>
          <w:b w:val="0"/>
          <w:i w:val="0"/>
          <w:sz w:val="24"/>
          <w:szCs w:val="24"/>
        </w:rPr>
        <w:t>кономические  проблемы  в  «Капитале</w:t>
      </w:r>
      <w:r w:rsidRPr="003133A7">
        <w:rPr>
          <w:rFonts w:ascii="Times New Roman" w:hAnsi="Times New Roman"/>
          <w:b w:val="0"/>
          <w:i w:val="0"/>
          <w:sz w:val="24"/>
          <w:szCs w:val="24"/>
          <w:lang w:val="ru-RU"/>
        </w:rPr>
        <w:t xml:space="preserve"> </w:t>
      </w:r>
      <w:r w:rsidR="00A611FB" w:rsidRPr="003133A7">
        <w:rPr>
          <w:rFonts w:ascii="Times New Roman" w:hAnsi="Times New Roman"/>
          <w:b w:val="0"/>
          <w:i w:val="0"/>
          <w:sz w:val="24"/>
          <w:szCs w:val="24"/>
        </w:rPr>
        <w:t>К.  Маркса.  Учение  о  базисе  и  надстройке,</w:t>
      </w:r>
      <w:r w:rsidRPr="003133A7">
        <w:rPr>
          <w:rFonts w:ascii="Times New Roman" w:hAnsi="Times New Roman"/>
          <w:b w:val="0"/>
          <w:i w:val="0"/>
          <w:sz w:val="24"/>
          <w:szCs w:val="24"/>
        </w:rPr>
        <w:t>  саморазрушении  капитализма. </w:t>
      </w:r>
      <w:r w:rsidR="00A611FB" w:rsidRPr="003133A7">
        <w:rPr>
          <w:rFonts w:ascii="Times New Roman" w:hAnsi="Times New Roman"/>
          <w:b w:val="0"/>
          <w:i w:val="0"/>
          <w:sz w:val="24"/>
          <w:szCs w:val="24"/>
        </w:rPr>
        <w:t xml:space="preserve">Трактовка категорий «стоимость», «цена производства», </w:t>
      </w:r>
      <w:r w:rsidRPr="003133A7">
        <w:rPr>
          <w:rFonts w:ascii="Times New Roman" w:hAnsi="Times New Roman"/>
          <w:b w:val="0"/>
          <w:i w:val="0"/>
          <w:sz w:val="24"/>
          <w:szCs w:val="24"/>
        </w:rPr>
        <w:t>«капитал», «заработная  плата»,</w:t>
      </w:r>
      <w:r w:rsidRPr="003133A7">
        <w:rPr>
          <w:rFonts w:ascii="Times New Roman" w:hAnsi="Times New Roman"/>
          <w:b w:val="0"/>
          <w:i w:val="0"/>
          <w:sz w:val="24"/>
          <w:szCs w:val="24"/>
          <w:lang w:val="ru-RU"/>
        </w:rPr>
        <w:t xml:space="preserve"> </w:t>
      </w:r>
      <w:r w:rsidR="00A611FB" w:rsidRPr="003133A7">
        <w:rPr>
          <w:rFonts w:ascii="Times New Roman" w:hAnsi="Times New Roman"/>
          <w:b w:val="0"/>
          <w:i w:val="0"/>
          <w:sz w:val="24"/>
          <w:szCs w:val="24"/>
        </w:rPr>
        <w:t>«прибав</w:t>
      </w:r>
      <w:r w:rsidRPr="003133A7">
        <w:rPr>
          <w:rFonts w:ascii="Times New Roman" w:hAnsi="Times New Roman"/>
          <w:b w:val="0"/>
          <w:i w:val="0"/>
          <w:sz w:val="24"/>
          <w:szCs w:val="24"/>
        </w:rPr>
        <w:t>очная  стоимость»,</w:t>
      </w:r>
      <w:r w:rsidR="00A611FB" w:rsidRPr="003133A7">
        <w:rPr>
          <w:rFonts w:ascii="Times New Roman" w:hAnsi="Times New Roman"/>
          <w:b w:val="0"/>
          <w:i w:val="0"/>
          <w:sz w:val="24"/>
          <w:szCs w:val="24"/>
        </w:rPr>
        <w:t>«норма  эксплуатации»,«</w:t>
      </w:r>
      <w:bookmarkStart w:id="2" w:name="7"/>
      <w:bookmarkEnd w:id="2"/>
      <w:r w:rsidRPr="003133A7">
        <w:rPr>
          <w:rFonts w:ascii="Times New Roman" w:hAnsi="Times New Roman"/>
          <w:b w:val="0"/>
          <w:i w:val="0"/>
          <w:sz w:val="24"/>
          <w:szCs w:val="24"/>
        </w:rPr>
        <w:t>норма прибыли». </w:t>
      </w:r>
      <w:r w:rsidR="00A611FB" w:rsidRPr="003133A7">
        <w:rPr>
          <w:rFonts w:ascii="Times New Roman" w:hAnsi="Times New Roman"/>
          <w:b w:val="0"/>
          <w:i w:val="0"/>
          <w:sz w:val="24"/>
          <w:szCs w:val="24"/>
        </w:rPr>
        <w:t>Теория  цикличности  экономическог</w:t>
      </w:r>
      <w:r w:rsidRPr="003133A7">
        <w:rPr>
          <w:rFonts w:ascii="Times New Roman" w:hAnsi="Times New Roman"/>
          <w:b w:val="0"/>
          <w:i w:val="0"/>
          <w:sz w:val="24"/>
          <w:szCs w:val="24"/>
        </w:rPr>
        <w:t>о  развития  при  капитализме. </w:t>
      </w:r>
      <w:r w:rsidR="00A611FB" w:rsidRPr="003133A7">
        <w:rPr>
          <w:rFonts w:ascii="Times New Roman" w:hAnsi="Times New Roman"/>
          <w:b w:val="0"/>
          <w:i w:val="0"/>
          <w:sz w:val="24"/>
          <w:szCs w:val="24"/>
        </w:rPr>
        <w:t>Схемы  воспроизводства.  Критика  вульгарной  доктрины  экономических кризисов. </w:t>
      </w:r>
    </w:p>
    <w:p w:rsidR="00CA4A8F" w:rsidRPr="003133A7" w:rsidRDefault="003A71E4" w:rsidP="0016790D">
      <w:pPr>
        <w:tabs>
          <w:tab w:val="left" w:pos="900"/>
        </w:tabs>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6.</w:t>
      </w:r>
      <w:r w:rsidRPr="003133A7">
        <w:rPr>
          <w:sz w:val="24"/>
          <w:szCs w:val="24"/>
        </w:rPr>
        <w:t xml:space="preserve"> </w:t>
      </w:r>
      <w:r w:rsidR="00CA4A8F" w:rsidRPr="003133A7">
        <w:rPr>
          <w:b/>
          <w:sz w:val="24"/>
          <w:szCs w:val="24"/>
        </w:rPr>
        <w:t xml:space="preserve">Обоснование теорий основанных на предельном анализе, Теория маржинализма </w:t>
      </w:r>
    </w:p>
    <w:p w:rsidR="00777E65" w:rsidRPr="003133A7" w:rsidRDefault="00777E65" w:rsidP="003B1FDE">
      <w:pPr>
        <w:tabs>
          <w:tab w:val="left" w:pos="900"/>
        </w:tabs>
        <w:jc w:val="both"/>
        <w:rPr>
          <w:b/>
          <w:sz w:val="24"/>
          <w:szCs w:val="24"/>
        </w:rPr>
      </w:pPr>
      <w:r w:rsidRPr="003133A7">
        <w:rPr>
          <w:sz w:val="24"/>
          <w:szCs w:val="24"/>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415EB7" w:rsidRPr="003133A7" w:rsidRDefault="003A71E4" w:rsidP="0016790D">
      <w:pPr>
        <w:tabs>
          <w:tab w:val="left" w:pos="900"/>
        </w:tabs>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7.</w:t>
      </w:r>
      <w:r w:rsidRPr="003133A7">
        <w:rPr>
          <w:sz w:val="24"/>
          <w:szCs w:val="24"/>
        </w:rPr>
        <w:t xml:space="preserve"> </w:t>
      </w:r>
      <w:r w:rsidR="00CA4A8F" w:rsidRPr="003133A7">
        <w:rPr>
          <w:b/>
          <w:sz w:val="24"/>
          <w:szCs w:val="24"/>
        </w:rPr>
        <w:t>Монетаризм. Теория рациональных ожиданий</w:t>
      </w:r>
    </w:p>
    <w:p w:rsidR="0016790D" w:rsidRPr="003133A7" w:rsidRDefault="0016790D" w:rsidP="001557C2">
      <w:pPr>
        <w:widowControl/>
        <w:autoSpaceDE/>
        <w:autoSpaceDN/>
        <w:adjustRightInd/>
        <w:jc w:val="both"/>
        <w:rPr>
          <w:sz w:val="24"/>
          <w:szCs w:val="24"/>
        </w:rPr>
      </w:pPr>
      <w:r w:rsidRPr="003133A7">
        <w:rPr>
          <w:sz w:val="24"/>
          <w:szCs w:val="24"/>
        </w:rPr>
        <w:t>Эволюция количественной теории денег. Основные положения монетаризма. Экономические взгляды М. Фридмена. Теория рациональных ожиданий.</w:t>
      </w:r>
    </w:p>
    <w:p w:rsidR="00CA4A8F" w:rsidRPr="003133A7" w:rsidRDefault="0016790D" w:rsidP="001557C2">
      <w:pPr>
        <w:tabs>
          <w:tab w:val="left" w:pos="900"/>
        </w:tabs>
        <w:jc w:val="both"/>
        <w:rPr>
          <w:b/>
          <w:sz w:val="24"/>
          <w:szCs w:val="24"/>
        </w:rPr>
      </w:pPr>
      <w:r w:rsidRPr="003133A7">
        <w:rPr>
          <w:sz w:val="24"/>
          <w:szCs w:val="24"/>
        </w:rPr>
        <w:t>В 70-80-е годы новые теории неоклассического направления заметно по</w:t>
      </w:r>
      <w:r w:rsidRPr="003133A7">
        <w:rPr>
          <w:sz w:val="24"/>
          <w:szCs w:val="24"/>
        </w:rPr>
        <w:softHyphen/>
        <w:t xml:space="preserve">теснили </w:t>
      </w:r>
      <w:r w:rsidRPr="003133A7">
        <w:rPr>
          <w:sz w:val="24"/>
          <w:szCs w:val="24"/>
        </w:rPr>
        <w:lastRenderedPageBreak/>
        <w:t>кейнсианство. К их числу относятся монетаризм, теория рациональных ожиданий, теория «экономики предложения». Сторонники этих теорий рас</w:t>
      </w:r>
      <w:r w:rsidRPr="003133A7">
        <w:rPr>
          <w:sz w:val="24"/>
          <w:szCs w:val="24"/>
        </w:rPr>
        <w:softHyphen/>
        <w:t>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конкурентны, и поэтому рыночная система подвержена макроэкономической нестабильности, а значит требуется активная стабилизационная политика. Вопросы экономической политики и стали главным пунктом разногласий.</w:t>
      </w:r>
    </w:p>
    <w:p w:rsidR="00415EB7" w:rsidRPr="003133A7" w:rsidRDefault="003A71E4" w:rsidP="0016790D">
      <w:pPr>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8</w:t>
      </w:r>
      <w:r w:rsidRPr="003133A7">
        <w:rPr>
          <w:sz w:val="24"/>
          <w:szCs w:val="24"/>
        </w:rPr>
        <w:t xml:space="preserve">. </w:t>
      </w:r>
      <w:r w:rsidR="00CA4A8F" w:rsidRPr="003133A7">
        <w:rPr>
          <w:b/>
          <w:sz w:val="24"/>
          <w:szCs w:val="24"/>
        </w:rPr>
        <w:t>Великий неоклассический синтез</w:t>
      </w:r>
    </w:p>
    <w:p w:rsidR="00E9125E" w:rsidRPr="003133A7" w:rsidRDefault="00E9125E" w:rsidP="00E9125E">
      <w:pPr>
        <w:tabs>
          <w:tab w:val="left" w:pos="900"/>
        </w:tabs>
        <w:jc w:val="both"/>
        <w:rPr>
          <w:b/>
          <w:sz w:val="24"/>
          <w:szCs w:val="24"/>
        </w:rPr>
      </w:pPr>
      <w:r w:rsidRPr="003133A7">
        <w:rPr>
          <w:sz w:val="24"/>
          <w:szCs w:val="24"/>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 Сценарии реформ Т. Веблена.Социальноправовое  направление  институционализма  (Дж.  Коммонс). Правовой аспект в теории стоимости товарной продукции. Эмпирико-рогностический  институционализм  У.К.  Митчела.  Концепция  бескризисного  цикла.  Математико-статистические  прогнозы  экономического роста. </w:t>
      </w:r>
    </w:p>
    <w:p w:rsidR="00CA4A8F" w:rsidRPr="003133A7" w:rsidRDefault="00CA4A8F" w:rsidP="009645B8">
      <w:pPr>
        <w:tabs>
          <w:tab w:val="left" w:pos="900"/>
        </w:tabs>
        <w:ind w:firstLine="902"/>
        <w:jc w:val="both"/>
        <w:rPr>
          <w:b/>
          <w:sz w:val="24"/>
          <w:szCs w:val="24"/>
        </w:rPr>
      </w:pPr>
    </w:p>
    <w:p w:rsidR="003A71E4" w:rsidRPr="003133A7" w:rsidRDefault="00F803A3" w:rsidP="00F803A3">
      <w:pPr>
        <w:tabs>
          <w:tab w:val="left" w:pos="900"/>
        </w:tabs>
        <w:ind w:firstLine="709"/>
        <w:jc w:val="both"/>
        <w:rPr>
          <w:b/>
          <w:sz w:val="24"/>
          <w:szCs w:val="24"/>
        </w:rPr>
      </w:pPr>
      <w:r w:rsidRPr="003133A7">
        <w:rPr>
          <w:b/>
          <w:sz w:val="24"/>
          <w:szCs w:val="24"/>
        </w:rPr>
        <w:t>6. Перечень учебно-методического обеспечения для самостоятельной работы обучающихся по дисциплине</w:t>
      </w:r>
    </w:p>
    <w:p w:rsidR="008E7877" w:rsidRPr="003133A7"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Методические указания</w:t>
      </w:r>
      <w:r w:rsidR="008E7877" w:rsidRPr="003133A7">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w:t>
      </w:r>
      <w:r w:rsidR="00E9125E" w:rsidRPr="003133A7">
        <w:rPr>
          <w:rFonts w:ascii="Times New Roman" w:hAnsi="Times New Roman"/>
          <w:sz w:val="24"/>
          <w:szCs w:val="24"/>
        </w:rPr>
        <w:t>ской гуманитарной академии, 2018</w:t>
      </w:r>
      <w:r w:rsidR="008E7877" w:rsidRPr="003133A7">
        <w:rPr>
          <w:rFonts w:ascii="Times New Roman" w:hAnsi="Times New Roman"/>
          <w:sz w:val="24"/>
          <w:szCs w:val="24"/>
        </w:rPr>
        <w:t xml:space="preserve">. </w:t>
      </w:r>
    </w:p>
    <w:p w:rsidR="008E7877" w:rsidRPr="003133A7"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877" w:rsidRPr="003133A7"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3133A7"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3133A7" w:rsidRDefault="007865CB" w:rsidP="00705FB5">
      <w:pPr>
        <w:jc w:val="both"/>
        <w:rPr>
          <w:rFonts w:eastAsia="Calibri"/>
          <w:b/>
          <w:sz w:val="24"/>
          <w:szCs w:val="24"/>
        </w:rPr>
      </w:pPr>
    </w:p>
    <w:p w:rsidR="00785842" w:rsidRPr="003133A7" w:rsidRDefault="00E9125E" w:rsidP="00705FB5">
      <w:pPr>
        <w:ind w:firstLine="709"/>
        <w:jc w:val="both"/>
        <w:rPr>
          <w:b/>
          <w:sz w:val="24"/>
          <w:szCs w:val="24"/>
        </w:rPr>
      </w:pPr>
      <w:r w:rsidRPr="003133A7">
        <w:rPr>
          <w:b/>
          <w:sz w:val="24"/>
          <w:szCs w:val="24"/>
        </w:rPr>
        <w:t>7</w:t>
      </w:r>
      <w:r w:rsidR="007F4B97" w:rsidRPr="003133A7">
        <w:rPr>
          <w:b/>
          <w:sz w:val="24"/>
          <w:szCs w:val="24"/>
        </w:rPr>
        <w:t>.</w:t>
      </w:r>
      <w:r w:rsidR="007865CB" w:rsidRPr="003133A7">
        <w:rPr>
          <w:b/>
          <w:sz w:val="24"/>
          <w:szCs w:val="24"/>
        </w:rPr>
        <w:t xml:space="preserve"> </w:t>
      </w:r>
      <w:r w:rsidR="00785842" w:rsidRPr="003133A7">
        <w:rPr>
          <w:b/>
          <w:sz w:val="24"/>
          <w:szCs w:val="24"/>
        </w:rPr>
        <w:t>Перечень основной и дополнительной учебной литературы, необходимой для освоения дисциплины</w:t>
      </w:r>
    </w:p>
    <w:p w:rsidR="009F483D" w:rsidRDefault="009F483D" w:rsidP="009F483D">
      <w:pPr>
        <w:widowControl/>
        <w:tabs>
          <w:tab w:val="left" w:pos="406"/>
        </w:tabs>
        <w:autoSpaceDE/>
        <w:adjustRightInd/>
        <w:ind w:firstLine="709"/>
        <w:jc w:val="both"/>
        <w:rPr>
          <w:b/>
          <w:bCs/>
          <w:i/>
          <w:color w:val="000000"/>
          <w:sz w:val="24"/>
          <w:szCs w:val="24"/>
        </w:rPr>
      </w:pPr>
      <w:r>
        <w:rPr>
          <w:b/>
          <w:bCs/>
          <w:i/>
          <w:color w:val="000000"/>
          <w:sz w:val="24"/>
          <w:szCs w:val="24"/>
        </w:rPr>
        <w:t>Основная:</w:t>
      </w:r>
    </w:p>
    <w:p w:rsidR="009F483D" w:rsidRDefault="009F483D" w:rsidP="009F483D">
      <w:pPr>
        <w:numPr>
          <w:ilvl w:val="0"/>
          <w:numId w:val="15"/>
        </w:numPr>
        <w:jc w:val="both"/>
        <w:rPr>
          <w:sz w:val="24"/>
          <w:szCs w:val="24"/>
        </w:rPr>
      </w:pPr>
      <w:r>
        <w:rPr>
          <w:iCs/>
          <w:sz w:val="24"/>
          <w:szCs w:val="24"/>
        </w:rPr>
        <w:t xml:space="preserve">Благих, И. А. </w:t>
      </w:r>
      <w:r>
        <w:rPr>
          <w:sz w:val="24"/>
          <w:szCs w:val="24"/>
        </w:rPr>
        <w:t xml:space="preserve">История экономических учений: учебник для академического бакалавриата / И. А. Благих, А. Н. Дубянский ; под ред. А. Н. Дубянского. — М. : Издательство Юрайт, 2017. — 611 с. — Режим доступа: </w:t>
      </w:r>
      <w:hyperlink r:id="rId8" w:history="1">
        <w:r w:rsidR="00317BFA">
          <w:rPr>
            <w:rStyle w:val="a7"/>
            <w:sz w:val="24"/>
            <w:szCs w:val="24"/>
          </w:rPr>
          <w:t>https://biblio-online.ru/book/istoriya-ekonomicheskih-ucheniy-406868</w:t>
        </w:r>
      </w:hyperlink>
    </w:p>
    <w:p w:rsidR="009F483D" w:rsidRDefault="009F483D" w:rsidP="009F483D">
      <w:pPr>
        <w:ind w:left="720"/>
        <w:jc w:val="both"/>
        <w:rPr>
          <w:sz w:val="24"/>
          <w:szCs w:val="24"/>
        </w:rPr>
      </w:pPr>
      <w:r>
        <w:rPr>
          <w:iCs/>
          <w:sz w:val="24"/>
          <w:szCs w:val="24"/>
        </w:rPr>
        <w:t xml:space="preserve">Гловели, Г. Д. </w:t>
      </w:r>
      <w:r>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317BFA">
          <w:rPr>
            <w:rStyle w:val="a7"/>
            <w:sz w:val="24"/>
            <w:szCs w:val="24"/>
          </w:rPr>
          <w:t>https://biblio-online.ru/book/istoriya-ekonomicheskih-ucheniy-425168</w:t>
        </w:r>
      </w:hyperlink>
    </w:p>
    <w:p w:rsidR="009F483D" w:rsidRDefault="009F483D" w:rsidP="009F483D">
      <w:pPr>
        <w:ind w:left="720"/>
        <w:jc w:val="both"/>
        <w:rPr>
          <w:sz w:val="24"/>
          <w:szCs w:val="24"/>
        </w:rPr>
      </w:pPr>
    </w:p>
    <w:p w:rsidR="009F483D" w:rsidRDefault="009F483D" w:rsidP="009F483D">
      <w:pPr>
        <w:ind w:left="720"/>
        <w:jc w:val="both"/>
        <w:rPr>
          <w:b/>
          <w:i/>
          <w:sz w:val="24"/>
          <w:szCs w:val="24"/>
          <w:shd w:val="clear" w:color="auto" w:fill="FFFFFF"/>
        </w:rPr>
      </w:pPr>
      <w:r>
        <w:rPr>
          <w:b/>
          <w:i/>
          <w:sz w:val="24"/>
          <w:szCs w:val="24"/>
          <w:shd w:val="clear" w:color="auto" w:fill="FFFFFF"/>
        </w:rPr>
        <w:t>Дополнительная</w:t>
      </w:r>
    </w:p>
    <w:p w:rsidR="009F483D" w:rsidRDefault="009F483D" w:rsidP="009F483D">
      <w:pPr>
        <w:numPr>
          <w:ilvl w:val="0"/>
          <w:numId w:val="16"/>
        </w:numPr>
        <w:jc w:val="both"/>
        <w:rPr>
          <w:b/>
          <w:sz w:val="24"/>
          <w:szCs w:val="24"/>
        </w:rPr>
      </w:pPr>
      <w:r>
        <w:rPr>
          <w:sz w:val="24"/>
          <w:szCs w:val="24"/>
          <w:shd w:val="clear" w:color="auto" w:fill="FFFFFF"/>
        </w:rPr>
        <w:lastRenderedPageBreak/>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317BFA">
          <w:rPr>
            <w:rStyle w:val="a7"/>
            <w:sz w:val="24"/>
            <w:szCs w:val="24"/>
            <w:shd w:val="clear" w:color="auto" w:fill="FFFFFF"/>
          </w:rPr>
          <w:t>http://www.iprbookshop.ru/26249..</w:t>
        </w:r>
      </w:hyperlink>
      <w:r>
        <w:rPr>
          <w:sz w:val="24"/>
          <w:szCs w:val="24"/>
          <w:shd w:val="clear" w:color="auto" w:fill="FFFFFF"/>
        </w:rPr>
        <w:t>.</w:t>
      </w:r>
    </w:p>
    <w:p w:rsidR="00C92478" w:rsidRPr="003133A7" w:rsidRDefault="00C92478" w:rsidP="00D95C60">
      <w:pPr>
        <w:keepNext/>
        <w:widowControl/>
        <w:tabs>
          <w:tab w:val="left" w:pos="708"/>
        </w:tabs>
        <w:autoSpaceDE/>
        <w:adjustRightInd/>
        <w:ind w:left="720"/>
        <w:jc w:val="both"/>
        <w:rPr>
          <w:sz w:val="24"/>
          <w:szCs w:val="24"/>
        </w:rPr>
      </w:pPr>
    </w:p>
    <w:p w:rsidR="00777B09" w:rsidRPr="003133A7" w:rsidRDefault="00E9125E" w:rsidP="00705FB5">
      <w:pPr>
        <w:ind w:firstLine="709"/>
        <w:jc w:val="both"/>
        <w:rPr>
          <w:b/>
          <w:sz w:val="24"/>
          <w:szCs w:val="24"/>
        </w:rPr>
      </w:pPr>
      <w:r w:rsidRPr="003133A7">
        <w:rPr>
          <w:b/>
          <w:sz w:val="24"/>
          <w:szCs w:val="24"/>
        </w:rPr>
        <w:t>8</w:t>
      </w:r>
      <w:r w:rsidR="007F4B97" w:rsidRPr="003133A7">
        <w:rPr>
          <w:b/>
          <w:sz w:val="24"/>
          <w:szCs w:val="24"/>
        </w:rPr>
        <w:t>.</w:t>
      </w:r>
      <w:r w:rsidR="00777B09" w:rsidRPr="003133A7">
        <w:rPr>
          <w:b/>
          <w:sz w:val="24"/>
          <w:szCs w:val="24"/>
        </w:rPr>
        <w:t xml:space="preserve"> </w:t>
      </w:r>
      <w:r w:rsidR="007F4B97" w:rsidRPr="003133A7">
        <w:rPr>
          <w:b/>
          <w:sz w:val="24"/>
          <w:szCs w:val="24"/>
        </w:rPr>
        <w:t>Перечень ресурсов информационно-телекоммуникационной сети «Интернет», необходимых для освоения дисциплины</w:t>
      </w:r>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ЭБС </w:t>
      </w:r>
      <w:r w:rsidRPr="003133A7">
        <w:rPr>
          <w:rFonts w:ascii="Times New Roman" w:hAnsi="Times New Roman"/>
          <w:sz w:val="24"/>
          <w:szCs w:val="24"/>
          <w:lang w:val="en-US"/>
        </w:rPr>
        <w:t>IPRBooks</w:t>
      </w:r>
      <w:r w:rsidRPr="003133A7">
        <w:rPr>
          <w:rFonts w:ascii="Times New Roman" w:hAnsi="Times New Roman"/>
          <w:sz w:val="24"/>
          <w:szCs w:val="24"/>
        </w:rPr>
        <w:t xml:space="preserve">  Режим доступа: </w:t>
      </w:r>
      <w:hyperlink r:id="rId11" w:history="1">
        <w:r w:rsidR="00317BFA">
          <w:rPr>
            <w:rStyle w:val="a7"/>
            <w:rFonts w:ascii="Times New Roman" w:hAnsi="Times New Roman"/>
            <w:sz w:val="24"/>
            <w:szCs w:val="24"/>
          </w:rPr>
          <w:t>http://www.iprbookshop.ru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ЭБС издательства «Юрайт» Режим доступа: </w:t>
      </w:r>
      <w:hyperlink r:id="rId12" w:history="1">
        <w:r w:rsidR="00317BFA">
          <w:rPr>
            <w:rStyle w:val="a7"/>
            <w:rFonts w:ascii="Times New Roman" w:hAnsi="Times New Roman"/>
            <w:sz w:val="24"/>
            <w:szCs w:val="24"/>
          </w:rPr>
          <w:t>http://biblio-online.ru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Единое окно доступа к образовательным ресурсам. Режим доступа: </w:t>
      </w:r>
      <w:hyperlink r:id="rId13" w:history="1">
        <w:r w:rsidR="00317BFA">
          <w:rPr>
            <w:rStyle w:val="a7"/>
            <w:rFonts w:ascii="Times New Roman" w:hAnsi="Times New Roman"/>
            <w:sz w:val="24"/>
            <w:szCs w:val="24"/>
          </w:rPr>
          <w:t>http://window.edu.ru/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Научная электронная библиотека e-library.ru Режим доступа: </w:t>
      </w:r>
      <w:hyperlink r:id="rId14" w:history="1">
        <w:r w:rsidR="00317BFA">
          <w:rPr>
            <w:rStyle w:val="a7"/>
            <w:rFonts w:ascii="Times New Roman" w:hAnsi="Times New Roman"/>
            <w:sz w:val="24"/>
            <w:szCs w:val="24"/>
          </w:rPr>
          <w:t>http://elibrary.ru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Ресурсы издательства Elsevier Режим доступа:  </w:t>
      </w:r>
      <w:hyperlink r:id="rId15" w:history="1">
        <w:r w:rsidR="00317BFA">
          <w:rPr>
            <w:rStyle w:val="a7"/>
            <w:rFonts w:ascii="Times New Roman" w:hAnsi="Times New Roman"/>
            <w:sz w:val="24"/>
            <w:szCs w:val="24"/>
          </w:rPr>
          <w:t>http://www.sciencedirect.com</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Федеральный портал «Российское образование» Режим доступа:  </w:t>
      </w:r>
      <w:hyperlink r:id="rId16" w:history="1">
        <w:r w:rsidR="00C17013">
          <w:rPr>
            <w:rStyle w:val="a7"/>
            <w:rFonts w:ascii="Times New Roman" w:hAnsi="Times New Roman"/>
            <w:sz w:val="24"/>
            <w:szCs w:val="24"/>
          </w:rPr>
          <w:t>www.edu.ru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Журналы Кембриджского университета Режим доступа: </w:t>
      </w:r>
      <w:hyperlink r:id="rId17" w:history="1">
        <w:r w:rsidR="00317BFA">
          <w:rPr>
            <w:rStyle w:val="a7"/>
            <w:rFonts w:ascii="Times New Roman" w:hAnsi="Times New Roman"/>
            <w:sz w:val="24"/>
            <w:szCs w:val="24"/>
          </w:rPr>
          <w:t>http://journals.cambridge.org</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Журналы Оксфордского университета Режим доступа:  </w:t>
      </w:r>
      <w:hyperlink r:id="rId18" w:history="1">
        <w:r w:rsidR="00317BFA">
          <w:rPr>
            <w:rStyle w:val="a7"/>
            <w:rFonts w:ascii="Times New Roman" w:hAnsi="Times New Roman"/>
            <w:sz w:val="24"/>
            <w:szCs w:val="24"/>
          </w:rPr>
          <w:t>http://www.oxfordjoumals.org</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Словари и энциклопедии на Академике Режим доступа: </w:t>
      </w:r>
      <w:hyperlink r:id="rId19" w:history="1">
        <w:r w:rsidR="00317BFA">
          <w:rPr>
            <w:rStyle w:val="a7"/>
            <w:rFonts w:ascii="Times New Roman" w:hAnsi="Times New Roman"/>
            <w:sz w:val="24"/>
            <w:szCs w:val="24"/>
          </w:rPr>
          <w:t>http://dic.academic.ru/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17BFA">
          <w:rPr>
            <w:rStyle w:val="a7"/>
            <w:rFonts w:ascii="Times New Roman" w:hAnsi="Times New Roman"/>
            <w:sz w:val="24"/>
            <w:szCs w:val="24"/>
          </w:rPr>
          <w:t>http://www.benran.ru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Сайт Госкомстата РФ. Режим доступа: </w:t>
      </w:r>
      <w:hyperlink r:id="rId21" w:history="1">
        <w:r w:rsidR="00317BFA">
          <w:rPr>
            <w:rStyle w:val="a7"/>
            <w:rFonts w:ascii="Times New Roman" w:hAnsi="Times New Roman"/>
            <w:sz w:val="24"/>
            <w:szCs w:val="24"/>
          </w:rPr>
          <w:t>http://www.gks.ru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Сайт Российской государственной библиотеки. Режим доступа: </w:t>
      </w:r>
      <w:hyperlink r:id="rId22" w:history="1">
        <w:r w:rsidR="00317BFA">
          <w:rPr>
            <w:rStyle w:val="a7"/>
            <w:rFonts w:ascii="Times New Roman" w:hAnsi="Times New Roman"/>
            <w:sz w:val="24"/>
            <w:szCs w:val="24"/>
          </w:rPr>
          <w:t>http://diss.rsl.ru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17BFA">
          <w:rPr>
            <w:rStyle w:val="a7"/>
            <w:rFonts w:ascii="Times New Roman" w:hAnsi="Times New Roman"/>
            <w:sz w:val="24"/>
            <w:szCs w:val="24"/>
          </w:rPr>
          <w:t>http://ru.spinform.ru</w:t>
        </w:r>
      </w:hyperlink>
    </w:p>
    <w:p w:rsidR="007F4B97" w:rsidRPr="003133A7" w:rsidRDefault="007F4B97" w:rsidP="00A76E53">
      <w:pPr>
        <w:ind w:firstLine="709"/>
        <w:jc w:val="both"/>
        <w:rPr>
          <w:rFonts w:eastAsia="Calibri"/>
          <w:sz w:val="24"/>
          <w:szCs w:val="24"/>
        </w:rPr>
      </w:pPr>
      <w:r w:rsidRPr="003133A7">
        <w:rPr>
          <w:sz w:val="24"/>
          <w:szCs w:val="24"/>
        </w:rPr>
        <w:t xml:space="preserve">Каждый обучающийся </w:t>
      </w:r>
      <w:r w:rsidR="00777B09" w:rsidRPr="003133A7">
        <w:rPr>
          <w:sz w:val="24"/>
          <w:szCs w:val="24"/>
        </w:rPr>
        <w:t>Омской гуманитарной академии</w:t>
      </w:r>
      <w:r w:rsidRPr="003133A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133A7">
        <w:rPr>
          <w:rFonts w:eastAsia="Calibri"/>
          <w:sz w:val="24"/>
          <w:szCs w:val="24"/>
        </w:rPr>
        <w:t xml:space="preserve"> </w:t>
      </w:r>
      <w:r w:rsidRPr="003133A7">
        <w:rPr>
          <w:sz w:val="24"/>
          <w:szCs w:val="24"/>
        </w:rPr>
        <w:t xml:space="preserve">информационно-образовательной среде </w:t>
      </w:r>
      <w:r w:rsidR="00777B09" w:rsidRPr="003133A7">
        <w:rPr>
          <w:sz w:val="24"/>
          <w:szCs w:val="24"/>
        </w:rPr>
        <w:t>Академии</w:t>
      </w:r>
      <w:r w:rsidRPr="003133A7">
        <w:rPr>
          <w:sz w:val="24"/>
          <w:szCs w:val="24"/>
        </w:rPr>
        <w:t>. Электронно-библиотечная система</w:t>
      </w:r>
      <w:r w:rsidRPr="003133A7">
        <w:rPr>
          <w:rFonts w:eastAsia="Calibri"/>
          <w:sz w:val="24"/>
          <w:szCs w:val="24"/>
        </w:rPr>
        <w:t xml:space="preserve"> </w:t>
      </w:r>
      <w:r w:rsidRPr="003133A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133A7">
        <w:rPr>
          <w:rFonts w:eastAsia="Calibri"/>
          <w:sz w:val="24"/>
          <w:szCs w:val="24"/>
        </w:rPr>
        <w:t xml:space="preserve"> </w:t>
      </w:r>
      <w:r w:rsidRPr="003133A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133A7">
        <w:rPr>
          <w:rFonts w:eastAsia="Calibri"/>
          <w:sz w:val="24"/>
          <w:szCs w:val="24"/>
        </w:rPr>
        <w:t xml:space="preserve"> </w:t>
      </w:r>
      <w:r w:rsidRPr="003133A7">
        <w:rPr>
          <w:sz w:val="24"/>
          <w:szCs w:val="24"/>
        </w:rPr>
        <w:t>организации, так и вне ее.</w:t>
      </w:r>
    </w:p>
    <w:p w:rsidR="007F4B97" w:rsidRPr="003133A7" w:rsidRDefault="007F4B97" w:rsidP="00A76E53">
      <w:pPr>
        <w:ind w:firstLine="709"/>
        <w:jc w:val="both"/>
        <w:rPr>
          <w:rFonts w:eastAsia="Calibri"/>
          <w:sz w:val="24"/>
          <w:szCs w:val="24"/>
        </w:rPr>
      </w:pPr>
      <w:r w:rsidRPr="003133A7">
        <w:rPr>
          <w:sz w:val="24"/>
          <w:szCs w:val="24"/>
        </w:rPr>
        <w:t>Электронная информационно-образовательная среда</w:t>
      </w:r>
      <w:r w:rsidR="005C20F0" w:rsidRPr="003133A7">
        <w:rPr>
          <w:sz w:val="24"/>
          <w:szCs w:val="24"/>
        </w:rPr>
        <w:t xml:space="preserve"> </w:t>
      </w:r>
      <w:r w:rsidR="00777B09" w:rsidRPr="003133A7">
        <w:rPr>
          <w:sz w:val="24"/>
          <w:szCs w:val="24"/>
        </w:rPr>
        <w:t>Академии</w:t>
      </w:r>
      <w:r w:rsidRPr="003133A7">
        <w:rPr>
          <w:sz w:val="24"/>
          <w:szCs w:val="24"/>
        </w:rPr>
        <w:t xml:space="preserve"> обеспечивает:</w:t>
      </w:r>
      <w:r w:rsidRPr="003133A7">
        <w:rPr>
          <w:rFonts w:eastAsia="Calibri"/>
          <w:sz w:val="24"/>
          <w:szCs w:val="24"/>
        </w:rPr>
        <w:t xml:space="preserve"> </w:t>
      </w:r>
      <w:r w:rsidRPr="003133A7">
        <w:rPr>
          <w:sz w:val="24"/>
          <w:szCs w:val="24"/>
        </w:rPr>
        <w:t>доступ к учебным планам, рабочим программам дисциплин (модулей), практик, к</w:t>
      </w:r>
      <w:r w:rsidRPr="003133A7">
        <w:rPr>
          <w:rFonts w:eastAsia="Calibri"/>
          <w:sz w:val="24"/>
          <w:szCs w:val="24"/>
        </w:rPr>
        <w:t xml:space="preserve"> </w:t>
      </w:r>
      <w:r w:rsidRPr="003133A7">
        <w:rPr>
          <w:sz w:val="24"/>
          <w:szCs w:val="24"/>
        </w:rPr>
        <w:t>изданиям электронных библиотечных систем и электронным образовательным ресурсам,</w:t>
      </w:r>
      <w:r w:rsidRPr="003133A7">
        <w:rPr>
          <w:rFonts w:eastAsia="Calibri"/>
          <w:sz w:val="24"/>
          <w:szCs w:val="24"/>
        </w:rPr>
        <w:t xml:space="preserve"> </w:t>
      </w:r>
      <w:r w:rsidRPr="003133A7">
        <w:rPr>
          <w:sz w:val="24"/>
          <w:szCs w:val="24"/>
        </w:rPr>
        <w:t>указанным в рабочих программах;</w:t>
      </w:r>
      <w:r w:rsidRPr="003133A7">
        <w:rPr>
          <w:rFonts w:eastAsia="Calibri"/>
          <w:sz w:val="24"/>
          <w:szCs w:val="24"/>
        </w:rPr>
        <w:t xml:space="preserve"> </w:t>
      </w:r>
      <w:r w:rsidRPr="003133A7">
        <w:rPr>
          <w:sz w:val="24"/>
          <w:szCs w:val="24"/>
        </w:rPr>
        <w:t>фиксацию хода образовательного процесса, результатов промежуточной аттестации</w:t>
      </w:r>
      <w:r w:rsidRPr="003133A7">
        <w:rPr>
          <w:rFonts w:eastAsia="Calibri"/>
          <w:sz w:val="24"/>
          <w:szCs w:val="24"/>
        </w:rPr>
        <w:t xml:space="preserve"> </w:t>
      </w:r>
      <w:r w:rsidRPr="003133A7">
        <w:rPr>
          <w:sz w:val="24"/>
          <w:szCs w:val="24"/>
        </w:rPr>
        <w:t>и результатов освоения основной образовательной программы;</w:t>
      </w:r>
      <w:r w:rsidRPr="003133A7">
        <w:rPr>
          <w:rFonts w:eastAsia="Calibri"/>
          <w:sz w:val="24"/>
          <w:szCs w:val="24"/>
        </w:rPr>
        <w:t xml:space="preserve"> </w:t>
      </w:r>
      <w:r w:rsidRPr="003133A7">
        <w:rPr>
          <w:sz w:val="24"/>
          <w:szCs w:val="24"/>
        </w:rPr>
        <w:t>проведение всех видов занятий, процедур оценки результатов обучения, реализация</w:t>
      </w:r>
      <w:r w:rsidRPr="003133A7">
        <w:rPr>
          <w:rFonts w:eastAsia="Calibri"/>
          <w:sz w:val="24"/>
          <w:szCs w:val="24"/>
        </w:rPr>
        <w:t xml:space="preserve"> </w:t>
      </w:r>
      <w:r w:rsidRPr="003133A7">
        <w:rPr>
          <w:sz w:val="24"/>
          <w:szCs w:val="24"/>
        </w:rPr>
        <w:t>которых предусмотрена с применением электронного обучения, дистанционных</w:t>
      </w:r>
      <w:r w:rsidRPr="003133A7">
        <w:rPr>
          <w:rFonts w:eastAsia="Calibri"/>
          <w:sz w:val="24"/>
          <w:szCs w:val="24"/>
        </w:rPr>
        <w:t xml:space="preserve"> </w:t>
      </w:r>
      <w:r w:rsidRPr="003133A7">
        <w:rPr>
          <w:sz w:val="24"/>
          <w:szCs w:val="24"/>
        </w:rPr>
        <w:t>образовательных технологий;</w:t>
      </w:r>
      <w:r w:rsidRPr="003133A7">
        <w:rPr>
          <w:rFonts w:eastAsia="Calibri"/>
          <w:sz w:val="24"/>
          <w:szCs w:val="24"/>
        </w:rPr>
        <w:t xml:space="preserve"> </w:t>
      </w:r>
      <w:r w:rsidRPr="003133A7">
        <w:rPr>
          <w:sz w:val="24"/>
          <w:szCs w:val="24"/>
        </w:rPr>
        <w:t>формирование электронного портфолио обучающегося, в том числе сохранение</w:t>
      </w:r>
      <w:r w:rsidRPr="003133A7">
        <w:rPr>
          <w:rFonts w:eastAsia="Calibri"/>
          <w:sz w:val="24"/>
          <w:szCs w:val="24"/>
        </w:rPr>
        <w:t xml:space="preserve"> </w:t>
      </w:r>
      <w:r w:rsidRPr="003133A7">
        <w:rPr>
          <w:sz w:val="24"/>
          <w:szCs w:val="24"/>
        </w:rPr>
        <w:t>работ обучающегося, рецензий и оценок на эти работы со стороны любых участников</w:t>
      </w:r>
      <w:r w:rsidRPr="003133A7">
        <w:rPr>
          <w:rFonts w:eastAsia="Calibri"/>
          <w:sz w:val="24"/>
          <w:szCs w:val="24"/>
        </w:rPr>
        <w:t xml:space="preserve"> </w:t>
      </w:r>
      <w:r w:rsidRPr="003133A7">
        <w:rPr>
          <w:sz w:val="24"/>
          <w:szCs w:val="24"/>
        </w:rPr>
        <w:t>образовательного процесса;</w:t>
      </w:r>
      <w:r w:rsidRPr="003133A7">
        <w:rPr>
          <w:rFonts w:eastAsia="Calibri"/>
          <w:sz w:val="24"/>
          <w:szCs w:val="24"/>
        </w:rPr>
        <w:t xml:space="preserve"> </w:t>
      </w:r>
      <w:r w:rsidRPr="003133A7">
        <w:rPr>
          <w:sz w:val="24"/>
          <w:szCs w:val="24"/>
        </w:rPr>
        <w:t>взаимодействие между участниками образовательного процесса, в том числе</w:t>
      </w:r>
      <w:r w:rsidRPr="003133A7">
        <w:rPr>
          <w:rFonts w:eastAsia="Calibri"/>
          <w:sz w:val="24"/>
          <w:szCs w:val="24"/>
        </w:rPr>
        <w:t xml:space="preserve"> </w:t>
      </w:r>
      <w:r w:rsidRPr="003133A7">
        <w:rPr>
          <w:sz w:val="24"/>
          <w:szCs w:val="24"/>
        </w:rPr>
        <w:t>синхронное и (или) асинхронное взаимодействие посредством сети «Интернет».</w:t>
      </w:r>
    </w:p>
    <w:p w:rsidR="007F4B97" w:rsidRPr="003133A7" w:rsidRDefault="007F4B97" w:rsidP="00705FB5">
      <w:pPr>
        <w:widowControl/>
        <w:autoSpaceDE/>
        <w:autoSpaceDN/>
        <w:adjustRightInd/>
        <w:contextualSpacing/>
        <w:jc w:val="both"/>
        <w:rPr>
          <w:rFonts w:eastAsia="Calibri"/>
          <w:sz w:val="24"/>
          <w:szCs w:val="24"/>
          <w:lang w:eastAsia="en-US"/>
        </w:rPr>
      </w:pPr>
    </w:p>
    <w:p w:rsidR="009528CA" w:rsidRPr="003133A7" w:rsidRDefault="00E9125E" w:rsidP="00705FB5">
      <w:pPr>
        <w:widowControl/>
        <w:autoSpaceDE/>
        <w:autoSpaceDN/>
        <w:adjustRightInd/>
        <w:ind w:firstLine="709"/>
        <w:contextualSpacing/>
        <w:jc w:val="both"/>
        <w:rPr>
          <w:rFonts w:eastAsia="Calibri"/>
          <w:b/>
          <w:sz w:val="24"/>
          <w:szCs w:val="24"/>
          <w:lang w:eastAsia="en-US"/>
        </w:rPr>
      </w:pPr>
      <w:r w:rsidRPr="003133A7">
        <w:rPr>
          <w:rFonts w:eastAsia="Calibri"/>
          <w:b/>
          <w:sz w:val="24"/>
          <w:szCs w:val="24"/>
          <w:lang w:eastAsia="en-US"/>
        </w:rPr>
        <w:t>9</w:t>
      </w:r>
      <w:r w:rsidR="00EE165B" w:rsidRPr="003133A7">
        <w:rPr>
          <w:rFonts w:eastAsia="Calibri"/>
          <w:b/>
          <w:sz w:val="24"/>
          <w:szCs w:val="24"/>
          <w:lang w:eastAsia="en-US"/>
        </w:rPr>
        <w:t>.</w:t>
      </w:r>
      <w:r w:rsidR="009528CA" w:rsidRPr="003133A7">
        <w:rPr>
          <w:rFonts w:eastAsia="Calibri"/>
          <w:b/>
          <w:sz w:val="24"/>
          <w:szCs w:val="24"/>
          <w:lang w:eastAsia="en-US"/>
        </w:rPr>
        <w:t xml:space="preserve"> </w:t>
      </w:r>
      <w:r w:rsidR="007F4B97" w:rsidRPr="003133A7">
        <w:rPr>
          <w:rFonts w:eastAsia="Calibri"/>
          <w:b/>
          <w:sz w:val="24"/>
          <w:szCs w:val="24"/>
          <w:lang w:eastAsia="en-US"/>
        </w:rPr>
        <w:t>Методические указания для обу</w:t>
      </w:r>
      <w:r w:rsidR="009528CA" w:rsidRPr="003133A7">
        <w:rPr>
          <w:rFonts w:eastAsia="Calibri"/>
          <w:b/>
          <w:sz w:val="24"/>
          <w:szCs w:val="24"/>
          <w:lang w:eastAsia="en-US"/>
        </w:rPr>
        <w:t>чающихся по освоению дисциплины</w:t>
      </w:r>
    </w:p>
    <w:p w:rsidR="007F4B97" w:rsidRPr="003133A7" w:rsidRDefault="007F4B97" w:rsidP="00A76E53">
      <w:pPr>
        <w:ind w:firstLine="709"/>
        <w:jc w:val="both"/>
        <w:rPr>
          <w:sz w:val="24"/>
          <w:szCs w:val="24"/>
        </w:rPr>
      </w:pPr>
      <w:r w:rsidRPr="003133A7">
        <w:rPr>
          <w:sz w:val="24"/>
          <w:szCs w:val="24"/>
        </w:rPr>
        <w:t>Для того чтобы успешно о</w:t>
      </w:r>
      <w:r w:rsidR="004E4DB2" w:rsidRPr="003133A7">
        <w:rPr>
          <w:sz w:val="24"/>
          <w:szCs w:val="24"/>
        </w:rPr>
        <w:t xml:space="preserve">своить </w:t>
      </w:r>
      <w:r w:rsidRPr="003133A7">
        <w:rPr>
          <w:sz w:val="24"/>
          <w:szCs w:val="24"/>
        </w:rPr>
        <w:t>дисциплин</w:t>
      </w:r>
      <w:r w:rsidR="004E4DB2" w:rsidRPr="003133A7">
        <w:rPr>
          <w:sz w:val="24"/>
          <w:szCs w:val="24"/>
        </w:rPr>
        <w:t>у</w:t>
      </w:r>
      <w:r w:rsidRPr="003133A7">
        <w:rPr>
          <w:sz w:val="24"/>
          <w:szCs w:val="24"/>
        </w:rPr>
        <w:t xml:space="preserve"> </w:t>
      </w:r>
      <w:r w:rsidR="009528CA" w:rsidRPr="003133A7">
        <w:rPr>
          <w:bCs/>
          <w:sz w:val="24"/>
          <w:szCs w:val="24"/>
        </w:rPr>
        <w:t>«</w:t>
      </w:r>
      <w:r w:rsidR="00AE3BE9" w:rsidRPr="003133A7">
        <w:rPr>
          <w:bCs/>
          <w:sz w:val="24"/>
          <w:szCs w:val="24"/>
        </w:rPr>
        <w:t>История экономических учений</w:t>
      </w:r>
      <w:r w:rsidR="009528CA" w:rsidRPr="003133A7">
        <w:rPr>
          <w:bCs/>
          <w:sz w:val="24"/>
          <w:szCs w:val="24"/>
        </w:rPr>
        <w:t>»</w:t>
      </w:r>
      <w:r w:rsidRPr="003133A7">
        <w:rPr>
          <w:bCs/>
          <w:sz w:val="24"/>
          <w:szCs w:val="24"/>
        </w:rPr>
        <w:t xml:space="preserve"> </w:t>
      </w:r>
      <w:r w:rsidRPr="003133A7">
        <w:rPr>
          <w:sz w:val="24"/>
          <w:szCs w:val="24"/>
        </w:rPr>
        <w:t xml:space="preserve">обучающиеся должны выполнить следующие </w:t>
      </w:r>
      <w:r w:rsidR="004E4DB2" w:rsidRPr="003133A7">
        <w:rPr>
          <w:sz w:val="24"/>
          <w:szCs w:val="24"/>
        </w:rPr>
        <w:t xml:space="preserve">методические </w:t>
      </w:r>
      <w:r w:rsidRPr="003133A7">
        <w:rPr>
          <w:sz w:val="24"/>
          <w:szCs w:val="24"/>
        </w:rPr>
        <w:t>указания</w:t>
      </w:r>
      <w:r w:rsidR="004E4DB2" w:rsidRPr="003133A7">
        <w:rPr>
          <w:sz w:val="24"/>
          <w:szCs w:val="24"/>
        </w:rPr>
        <w:t>.</w:t>
      </w:r>
    </w:p>
    <w:p w:rsidR="007F4B97" w:rsidRPr="003133A7" w:rsidRDefault="007F4B97" w:rsidP="00A76E53">
      <w:pPr>
        <w:ind w:firstLine="709"/>
        <w:jc w:val="both"/>
        <w:rPr>
          <w:sz w:val="24"/>
          <w:szCs w:val="24"/>
        </w:rPr>
      </w:pPr>
      <w:r w:rsidRPr="003133A7">
        <w:rPr>
          <w:sz w:val="24"/>
          <w:szCs w:val="24"/>
        </w:rPr>
        <w:lastRenderedPageBreak/>
        <w:t xml:space="preserve">Методические указания для обучающихся по освоению дисциплины для подготовки к занятиям </w:t>
      </w:r>
      <w:r w:rsidRPr="003133A7">
        <w:rPr>
          <w:b/>
          <w:sz w:val="24"/>
          <w:szCs w:val="24"/>
        </w:rPr>
        <w:t>лекционного типа</w:t>
      </w:r>
      <w:r w:rsidRPr="003133A7">
        <w:rPr>
          <w:sz w:val="24"/>
          <w:szCs w:val="24"/>
        </w:rPr>
        <w:t>:</w:t>
      </w:r>
    </w:p>
    <w:p w:rsidR="007F4B97" w:rsidRPr="003133A7" w:rsidRDefault="007F4B97" w:rsidP="00A76E53">
      <w:pPr>
        <w:ind w:firstLine="709"/>
        <w:jc w:val="both"/>
        <w:rPr>
          <w:sz w:val="24"/>
          <w:szCs w:val="24"/>
        </w:rPr>
      </w:pPr>
      <w:r w:rsidRPr="003133A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133A7" w:rsidRDefault="007F4B97" w:rsidP="00A76E53">
      <w:pPr>
        <w:ind w:firstLine="709"/>
        <w:jc w:val="both"/>
        <w:rPr>
          <w:b/>
          <w:sz w:val="24"/>
          <w:szCs w:val="24"/>
        </w:rPr>
      </w:pPr>
      <w:r w:rsidRPr="003133A7">
        <w:rPr>
          <w:sz w:val="24"/>
          <w:szCs w:val="24"/>
        </w:rPr>
        <w:t xml:space="preserve"> Методические указания для обучающихся по освоению дисциплины для подготовки к занятиям </w:t>
      </w:r>
      <w:r w:rsidRPr="003133A7">
        <w:rPr>
          <w:b/>
          <w:sz w:val="24"/>
          <w:szCs w:val="24"/>
        </w:rPr>
        <w:t xml:space="preserve">семинарского типа: </w:t>
      </w:r>
    </w:p>
    <w:p w:rsidR="007F4B97" w:rsidRPr="003133A7" w:rsidRDefault="007F4B97" w:rsidP="00A76E53">
      <w:pPr>
        <w:ind w:firstLine="709"/>
        <w:jc w:val="both"/>
        <w:rPr>
          <w:sz w:val="24"/>
          <w:szCs w:val="24"/>
        </w:rPr>
      </w:pPr>
      <w:r w:rsidRPr="003133A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133A7" w:rsidRDefault="007F4B97" w:rsidP="00A76E53">
      <w:pPr>
        <w:ind w:firstLine="709"/>
        <w:jc w:val="both"/>
        <w:rPr>
          <w:b/>
          <w:sz w:val="24"/>
          <w:szCs w:val="24"/>
        </w:rPr>
      </w:pPr>
      <w:r w:rsidRPr="003133A7">
        <w:rPr>
          <w:sz w:val="24"/>
          <w:szCs w:val="24"/>
        </w:rPr>
        <w:t xml:space="preserve">Методические указания для обучающихся по освоению дисциплины для </w:t>
      </w:r>
      <w:r w:rsidRPr="003133A7">
        <w:rPr>
          <w:b/>
          <w:sz w:val="24"/>
          <w:szCs w:val="24"/>
        </w:rPr>
        <w:t>самостоятельной работы:</w:t>
      </w:r>
    </w:p>
    <w:p w:rsidR="007F4B97" w:rsidRPr="003133A7" w:rsidRDefault="007F4B97" w:rsidP="00A76E53">
      <w:pPr>
        <w:ind w:firstLine="709"/>
        <w:jc w:val="both"/>
        <w:rPr>
          <w:sz w:val="24"/>
          <w:szCs w:val="24"/>
        </w:rPr>
      </w:pPr>
      <w:r w:rsidRPr="003133A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3133A7">
        <w:rPr>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133A7" w:rsidRDefault="007F4B97" w:rsidP="00A76E53">
      <w:pPr>
        <w:ind w:firstLine="709"/>
        <w:jc w:val="both"/>
        <w:rPr>
          <w:sz w:val="24"/>
          <w:szCs w:val="24"/>
        </w:rPr>
      </w:pPr>
      <w:r w:rsidRPr="003133A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133A7" w:rsidRDefault="007F4B97" w:rsidP="00A76E53">
      <w:pPr>
        <w:ind w:firstLine="709"/>
        <w:jc w:val="both"/>
        <w:rPr>
          <w:sz w:val="24"/>
          <w:szCs w:val="24"/>
        </w:rPr>
      </w:pPr>
      <w:r w:rsidRPr="003133A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133A7" w:rsidRDefault="007F4B97" w:rsidP="00A76E53">
      <w:pPr>
        <w:ind w:firstLine="709"/>
        <w:jc w:val="both"/>
        <w:rPr>
          <w:sz w:val="24"/>
          <w:szCs w:val="24"/>
        </w:rPr>
      </w:pPr>
      <w:r w:rsidRPr="003133A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133A7" w:rsidRDefault="007F4B97" w:rsidP="00A76E53">
      <w:pPr>
        <w:ind w:firstLine="709"/>
        <w:jc w:val="both"/>
        <w:rPr>
          <w:sz w:val="24"/>
          <w:szCs w:val="24"/>
        </w:rPr>
      </w:pPr>
      <w:r w:rsidRPr="003133A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133A7" w:rsidRDefault="007F4B97" w:rsidP="00A76E53">
      <w:pPr>
        <w:ind w:firstLine="709"/>
        <w:jc w:val="both"/>
        <w:rPr>
          <w:sz w:val="24"/>
          <w:szCs w:val="24"/>
        </w:rPr>
      </w:pPr>
      <w:r w:rsidRPr="003133A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133A7" w:rsidRDefault="007F4B97" w:rsidP="00A76E53">
      <w:pPr>
        <w:ind w:firstLine="709"/>
        <w:jc w:val="both"/>
        <w:rPr>
          <w:sz w:val="24"/>
          <w:szCs w:val="24"/>
        </w:rPr>
      </w:pPr>
      <w:r w:rsidRPr="003133A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133A7" w:rsidRDefault="007F4B97" w:rsidP="00A76E53">
      <w:pPr>
        <w:ind w:firstLine="709"/>
        <w:jc w:val="both"/>
        <w:rPr>
          <w:sz w:val="24"/>
          <w:szCs w:val="24"/>
        </w:rPr>
      </w:pPr>
      <w:r w:rsidRPr="003133A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133A7" w:rsidRDefault="007F4B97" w:rsidP="00A76E53">
      <w:pPr>
        <w:ind w:firstLine="709"/>
        <w:jc w:val="both"/>
        <w:rPr>
          <w:sz w:val="24"/>
          <w:szCs w:val="24"/>
        </w:rPr>
      </w:pPr>
      <w:r w:rsidRPr="003133A7">
        <w:rPr>
          <w:sz w:val="24"/>
          <w:szCs w:val="24"/>
        </w:rPr>
        <w:t>Следующим этапом работы</w:t>
      </w:r>
      <w:r w:rsidRPr="003133A7">
        <w:rPr>
          <w:b/>
          <w:bCs/>
          <w:sz w:val="24"/>
          <w:szCs w:val="24"/>
        </w:rPr>
        <w:t xml:space="preserve"> </w:t>
      </w:r>
      <w:r w:rsidRPr="003133A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133A7" w:rsidRDefault="007F4B97" w:rsidP="00A76E53">
      <w:pPr>
        <w:ind w:firstLine="709"/>
        <w:jc w:val="both"/>
        <w:rPr>
          <w:sz w:val="24"/>
          <w:szCs w:val="24"/>
        </w:rPr>
      </w:pPr>
      <w:r w:rsidRPr="003133A7">
        <w:rPr>
          <w:sz w:val="24"/>
          <w:szCs w:val="24"/>
        </w:rPr>
        <w:t>Таким образом, при работе с источниками и литературой важно уметь:</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обобщать полученную информацию, оценивать прослушанное и прочитанное;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готовить и презентовать развернутые сообщения типа доклада;</w:t>
      </w:r>
      <w:r w:rsidRPr="003133A7">
        <w:rPr>
          <w:rFonts w:eastAsia="Calibri"/>
          <w:b/>
          <w:bCs/>
          <w:i/>
          <w:iCs/>
          <w:sz w:val="24"/>
          <w:szCs w:val="24"/>
          <w:lang w:eastAsia="en-US"/>
        </w:rPr>
        <w:t xml:space="preserve">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lastRenderedPageBreak/>
        <w:t xml:space="preserve">пользоваться реферативными и справочными материалами;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133A7" w:rsidRDefault="007F4B97" w:rsidP="00A76E53">
      <w:pPr>
        <w:ind w:firstLine="709"/>
        <w:jc w:val="both"/>
        <w:rPr>
          <w:sz w:val="24"/>
          <w:szCs w:val="24"/>
        </w:rPr>
      </w:pPr>
      <w:r w:rsidRPr="003133A7">
        <w:rPr>
          <w:b/>
          <w:bCs/>
          <w:sz w:val="24"/>
          <w:szCs w:val="24"/>
        </w:rPr>
        <w:t>Подготовка к промежуточной аттестации</w:t>
      </w:r>
      <w:r w:rsidRPr="003133A7">
        <w:rPr>
          <w:bCs/>
          <w:sz w:val="24"/>
          <w:szCs w:val="24"/>
        </w:rPr>
        <w:t>:</w:t>
      </w:r>
    </w:p>
    <w:p w:rsidR="007F4B97" w:rsidRPr="003133A7" w:rsidRDefault="007F4B97" w:rsidP="00A76E53">
      <w:pPr>
        <w:ind w:firstLine="709"/>
        <w:jc w:val="both"/>
        <w:rPr>
          <w:sz w:val="24"/>
          <w:szCs w:val="24"/>
        </w:rPr>
      </w:pPr>
      <w:r w:rsidRPr="003133A7">
        <w:rPr>
          <w:sz w:val="24"/>
          <w:szCs w:val="24"/>
        </w:rPr>
        <w:t>При подготовке к промежуточной аттестации целесообразно:</w:t>
      </w:r>
    </w:p>
    <w:p w:rsidR="007F4B97" w:rsidRPr="003133A7" w:rsidRDefault="007F4B97" w:rsidP="00A76E53">
      <w:pPr>
        <w:ind w:firstLine="709"/>
        <w:jc w:val="both"/>
        <w:rPr>
          <w:sz w:val="24"/>
          <w:szCs w:val="24"/>
        </w:rPr>
      </w:pPr>
      <w:r w:rsidRPr="003133A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133A7" w:rsidRDefault="007F4B97" w:rsidP="00A76E53">
      <w:pPr>
        <w:ind w:firstLine="709"/>
        <w:jc w:val="both"/>
        <w:rPr>
          <w:sz w:val="24"/>
          <w:szCs w:val="24"/>
        </w:rPr>
      </w:pPr>
      <w:r w:rsidRPr="003133A7">
        <w:rPr>
          <w:sz w:val="24"/>
          <w:szCs w:val="24"/>
        </w:rPr>
        <w:t>- внимательно прочитать рекомендованную литературу;</w:t>
      </w:r>
    </w:p>
    <w:p w:rsidR="007F4B97" w:rsidRPr="003133A7" w:rsidRDefault="007F4B97" w:rsidP="00A76E53">
      <w:pPr>
        <w:ind w:firstLine="709"/>
        <w:jc w:val="both"/>
        <w:rPr>
          <w:sz w:val="24"/>
          <w:szCs w:val="24"/>
        </w:rPr>
      </w:pPr>
      <w:r w:rsidRPr="003133A7">
        <w:rPr>
          <w:sz w:val="24"/>
          <w:szCs w:val="24"/>
        </w:rPr>
        <w:t xml:space="preserve">- составить краткие конспекты ответов (планы ответов). </w:t>
      </w:r>
    </w:p>
    <w:p w:rsidR="007F4B97" w:rsidRPr="003133A7" w:rsidRDefault="007F4B97" w:rsidP="00A76E53">
      <w:pPr>
        <w:ind w:firstLine="709"/>
        <w:jc w:val="both"/>
        <w:rPr>
          <w:sz w:val="24"/>
          <w:szCs w:val="24"/>
        </w:rPr>
      </w:pPr>
    </w:p>
    <w:p w:rsidR="009528CA" w:rsidRPr="003133A7" w:rsidRDefault="00E9125E" w:rsidP="00705FB5">
      <w:pPr>
        <w:widowControl/>
        <w:autoSpaceDE/>
        <w:adjustRightInd/>
        <w:ind w:firstLine="709"/>
        <w:contextualSpacing/>
        <w:jc w:val="both"/>
        <w:rPr>
          <w:rFonts w:eastAsia="Calibri"/>
          <w:b/>
          <w:sz w:val="24"/>
          <w:szCs w:val="24"/>
          <w:lang w:eastAsia="en-US"/>
        </w:rPr>
      </w:pPr>
      <w:r w:rsidRPr="003133A7">
        <w:rPr>
          <w:rFonts w:eastAsia="Calibri"/>
          <w:b/>
          <w:sz w:val="24"/>
          <w:szCs w:val="24"/>
          <w:lang w:eastAsia="en-US"/>
        </w:rPr>
        <w:t>10</w:t>
      </w:r>
      <w:r w:rsidR="000875BF" w:rsidRPr="003133A7">
        <w:rPr>
          <w:rFonts w:eastAsia="Calibri"/>
          <w:b/>
          <w:sz w:val="24"/>
          <w:szCs w:val="24"/>
          <w:lang w:eastAsia="en-US"/>
        </w:rPr>
        <w:t>.</w:t>
      </w:r>
      <w:r w:rsidR="009528CA" w:rsidRPr="003133A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133A7" w:rsidRDefault="00CF2B2F" w:rsidP="00A76E53">
      <w:pPr>
        <w:widowControl/>
        <w:autoSpaceDE/>
        <w:adjustRightInd/>
        <w:ind w:firstLine="709"/>
        <w:jc w:val="both"/>
        <w:rPr>
          <w:sz w:val="24"/>
          <w:szCs w:val="24"/>
        </w:rPr>
      </w:pPr>
      <w:r w:rsidRPr="003133A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133A7" w:rsidRDefault="00CF2B2F" w:rsidP="00705FB5">
      <w:pPr>
        <w:widowControl/>
        <w:autoSpaceDE/>
        <w:adjustRightInd/>
        <w:ind w:firstLine="709"/>
        <w:jc w:val="both"/>
        <w:rPr>
          <w:sz w:val="24"/>
          <w:szCs w:val="24"/>
        </w:rPr>
      </w:pPr>
      <w:r w:rsidRPr="003133A7">
        <w:rPr>
          <w:sz w:val="24"/>
          <w:szCs w:val="24"/>
        </w:rPr>
        <w:t>На практических занятиях студенты представляют компьютерные презентации, подготовленные ими в часы</w:t>
      </w:r>
      <w:r w:rsidR="00A275E4" w:rsidRPr="003133A7">
        <w:rPr>
          <w:sz w:val="24"/>
          <w:szCs w:val="24"/>
        </w:rPr>
        <w:t xml:space="preserve"> </w:t>
      </w:r>
      <w:r w:rsidRPr="003133A7">
        <w:rPr>
          <w:sz w:val="24"/>
          <w:szCs w:val="24"/>
        </w:rPr>
        <w:t>самостоятельной работы.</w:t>
      </w:r>
    </w:p>
    <w:p w:rsidR="00CF2B2F" w:rsidRPr="003133A7" w:rsidRDefault="00CF2B2F" w:rsidP="00A76E53">
      <w:pPr>
        <w:widowControl/>
        <w:autoSpaceDE/>
        <w:adjustRightInd/>
        <w:ind w:firstLine="709"/>
        <w:jc w:val="both"/>
        <w:rPr>
          <w:sz w:val="24"/>
          <w:szCs w:val="24"/>
        </w:rPr>
      </w:pPr>
      <w:r w:rsidRPr="003133A7">
        <w:rPr>
          <w:sz w:val="24"/>
          <w:szCs w:val="24"/>
        </w:rPr>
        <w:t>Электронная информационно-образовательная среда Академии, работающая на платформе LMS Moodle, обеспечивает:</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133A7">
        <w:rPr>
          <w:sz w:val="24"/>
          <w:szCs w:val="24"/>
        </w:rPr>
        <w:t>, ЭБС Юрайт</w:t>
      </w:r>
      <w:r w:rsidRPr="003133A7">
        <w:rPr>
          <w:sz w:val="24"/>
          <w:szCs w:val="24"/>
        </w:rPr>
        <w:t xml:space="preserve"> ) и электронным образовательным ресурсам, указанным в рабочих программах;</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взаимодействие между участниками образовательного процесса, в том числе синхронное и (или) асинхронное в</w:t>
      </w:r>
      <w:r w:rsidR="00705FB5" w:rsidRPr="003133A7">
        <w:rPr>
          <w:sz w:val="24"/>
          <w:szCs w:val="24"/>
        </w:rPr>
        <w:t>заимодействие посредством сети «Интернет».</w:t>
      </w:r>
    </w:p>
    <w:p w:rsidR="00CF2B2F" w:rsidRPr="003133A7" w:rsidRDefault="00CF2B2F" w:rsidP="00A76E53">
      <w:pPr>
        <w:widowControl/>
        <w:autoSpaceDE/>
        <w:adjustRightInd/>
        <w:ind w:firstLine="709"/>
        <w:jc w:val="both"/>
        <w:rPr>
          <w:sz w:val="24"/>
          <w:szCs w:val="24"/>
        </w:rPr>
      </w:pPr>
      <w:r w:rsidRPr="003133A7">
        <w:rPr>
          <w:sz w:val="24"/>
          <w:szCs w:val="24"/>
        </w:rPr>
        <w:t>При осуществлении образовательного процесса по дисциплине используются следующие информационные технологии: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сбор, хранение, систематизация и выдача учебной и научной информации;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обработка текстовой, графической и эмпирической информации;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подготовка, конструирование и презентация итогов исследовательской и аналитической деятельности;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компьютерное тестирование;</w:t>
      </w:r>
    </w:p>
    <w:p w:rsidR="00CF2B2F" w:rsidRPr="003133A7" w:rsidRDefault="00CF2B2F" w:rsidP="00705FB5">
      <w:pPr>
        <w:widowControl/>
        <w:autoSpaceDE/>
        <w:adjustRightInd/>
        <w:ind w:firstLine="709"/>
        <w:jc w:val="both"/>
        <w:rPr>
          <w:sz w:val="24"/>
          <w:szCs w:val="24"/>
        </w:rPr>
      </w:pPr>
      <w:r w:rsidRPr="003133A7">
        <w:rPr>
          <w:sz w:val="24"/>
          <w:szCs w:val="24"/>
        </w:rPr>
        <w:t>•</w:t>
      </w:r>
      <w:r w:rsidRPr="003133A7">
        <w:rPr>
          <w:sz w:val="24"/>
          <w:szCs w:val="24"/>
        </w:rPr>
        <w:tab/>
        <w:t>демонстрация мультимедийных материалов.</w:t>
      </w:r>
    </w:p>
    <w:p w:rsidR="00E9125E" w:rsidRPr="003133A7" w:rsidRDefault="00E9125E" w:rsidP="00E9125E">
      <w:pPr>
        <w:widowControl/>
        <w:autoSpaceDE/>
        <w:adjustRightInd/>
        <w:ind w:firstLine="709"/>
        <w:jc w:val="both"/>
        <w:rPr>
          <w:sz w:val="24"/>
          <w:szCs w:val="24"/>
        </w:rPr>
      </w:pPr>
      <w:r w:rsidRPr="003133A7">
        <w:rPr>
          <w:sz w:val="24"/>
          <w:szCs w:val="24"/>
        </w:rPr>
        <w:t>ПЕРЕЧЕНЬ ПРОГРАММНОГО ОБЕСПЕЧЕНИЯ</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r>
      <w:r w:rsidRPr="003133A7">
        <w:rPr>
          <w:sz w:val="24"/>
          <w:szCs w:val="24"/>
          <w:lang w:val="en-US"/>
        </w:rPr>
        <w:t>Microsoft</w:t>
      </w:r>
      <w:r w:rsidRPr="003133A7">
        <w:rPr>
          <w:sz w:val="24"/>
          <w:szCs w:val="24"/>
        </w:rPr>
        <w:t xml:space="preserve"> </w:t>
      </w:r>
      <w:r w:rsidRPr="003133A7">
        <w:rPr>
          <w:sz w:val="24"/>
          <w:szCs w:val="24"/>
          <w:lang w:val="en-US"/>
        </w:rPr>
        <w:t>Windows</w:t>
      </w:r>
      <w:r w:rsidRPr="003133A7">
        <w:rPr>
          <w:sz w:val="24"/>
          <w:szCs w:val="24"/>
        </w:rPr>
        <w:t xml:space="preserve"> 10 </w:t>
      </w:r>
      <w:r w:rsidRPr="003133A7">
        <w:rPr>
          <w:sz w:val="24"/>
          <w:szCs w:val="24"/>
          <w:lang w:val="en-US"/>
        </w:rPr>
        <w:t>Professional</w:t>
      </w:r>
      <w:r w:rsidRPr="003133A7">
        <w:rPr>
          <w:sz w:val="24"/>
          <w:szCs w:val="24"/>
        </w:rPr>
        <w:t xml:space="preserve"> </w:t>
      </w:r>
    </w:p>
    <w:p w:rsidR="00E9125E" w:rsidRPr="003133A7" w:rsidRDefault="00E9125E" w:rsidP="00E9125E">
      <w:pPr>
        <w:widowControl/>
        <w:autoSpaceDE/>
        <w:adjustRightInd/>
        <w:ind w:firstLine="709"/>
        <w:jc w:val="both"/>
        <w:rPr>
          <w:sz w:val="24"/>
          <w:szCs w:val="24"/>
          <w:lang w:val="en-US"/>
        </w:rPr>
      </w:pPr>
      <w:r w:rsidRPr="003133A7">
        <w:rPr>
          <w:sz w:val="24"/>
          <w:szCs w:val="24"/>
          <w:lang w:val="en-US"/>
        </w:rPr>
        <w:t>•</w:t>
      </w:r>
      <w:r w:rsidRPr="003133A7">
        <w:rPr>
          <w:sz w:val="24"/>
          <w:szCs w:val="24"/>
          <w:lang w:val="en-US"/>
        </w:rPr>
        <w:tab/>
        <w:t xml:space="preserve">Microsoft Windows XP Professional SP3 </w:t>
      </w:r>
    </w:p>
    <w:p w:rsidR="00E9125E" w:rsidRPr="003133A7" w:rsidRDefault="00E9125E" w:rsidP="00E9125E">
      <w:pPr>
        <w:widowControl/>
        <w:autoSpaceDE/>
        <w:adjustRightInd/>
        <w:ind w:firstLine="709"/>
        <w:jc w:val="both"/>
        <w:rPr>
          <w:sz w:val="24"/>
          <w:szCs w:val="24"/>
          <w:lang w:val="en-US"/>
        </w:rPr>
      </w:pPr>
      <w:r w:rsidRPr="003133A7">
        <w:rPr>
          <w:sz w:val="24"/>
          <w:szCs w:val="24"/>
          <w:lang w:val="en-US"/>
        </w:rPr>
        <w:t>•</w:t>
      </w:r>
      <w:r w:rsidRPr="003133A7">
        <w:rPr>
          <w:sz w:val="24"/>
          <w:szCs w:val="24"/>
          <w:lang w:val="en-US"/>
        </w:rPr>
        <w:tab/>
        <w:t xml:space="preserve">Microsoft Office Professional 2007 Russian </w:t>
      </w:r>
    </w:p>
    <w:p w:rsidR="00E9125E" w:rsidRPr="003133A7" w:rsidRDefault="00E9125E" w:rsidP="00E9125E">
      <w:pPr>
        <w:widowControl/>
        <w:autoSpaceDE/>
        <w:adjustRightInd/>
        <w:ind w:firstLine="709"/>
        <w:jc w:val="both"/>
        <w:rPr>
          <w:sz w:val="24"/>
          <w:szCs w:val="24"/>
        </w:rPr>
      </w:pPr>
      <w:r w:rsidRPr="003133A7">
        <w:rPr>
          <w:sz w:val="24"/>
          <w:szCs w:val="24"/>
        </w:rPr>
        <w:lastRenderedPageBreak/>
        <w:t>•</w:t>
      </w:r>
      <w:r w:rsidRPr="003133A7">
        <w:rPr>
          <w:sz w:val="24"/>
          <w:szCs w:val="24"/>
        </w:rPr>
        <w:tab/>
      </w:r>
      <w:r w:rsidRPr="003133A7">
        <w:rPr>
          <w:bCs/>
          <w:sz w:val="24"/>
          <w:szCs w:val="24"/>
          <w:lang w:val="en-US"/>
        </w:rPr>
        <w:t>C</w:t>
      </w:r>
      <w:r w:rsidRPr="003133A7">
        <w:rPr>
          <w:bCs/>
          <w:sz w:val="24"/>
          <w:szCs w:val="24"/>
        </w:rPr>
        <w:t>вободно распространяемый офисный пакет с открытым исходным кодом LibreOffice 6.0.3.2 Stable</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t>Антивирус Касперского</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t>Cистема управления курсами LMS Русский Moodle 3KL</w:t>
      </w:r>
    </w:p>
    <w:p w:rsidR="00E9125E" w:rsidRPr="003133A7" w:rsidRDefault="00E9125E" w:rsidP="00E9125E">
      <w:pPr>
        <w:widowControl/>
        <w:autoSpaceDE/>
        <w:adjustRightInd/>
        <w:ind w:firstLine="709"/>
        <w:jc w:val="both"/>
        <w:rPr>
          <w:sz w:val="24"/>
          <w:szCs w:val="24"/>
        </w:rPr>
      </w:pPr>
    </w:p>
    <w:p w:rsidR="005D043E" w:rsidRDefault="005D043E" w:rsidP="005D043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D043E" w:rsidRDefault="005D043E" w:rsidP="005D043E">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17BFA">
          <w:rPr>
            <w:rStyle w:val="a7"/>
            <w:rFonts w:ascii="Times New Roman" w:hAnsi="Times New Roman"/>
            <w:sz w:val="24"/>
            <w:szCs w:val="24"/>
          </w:rPr>
          <w:t>http://www.consultant.ru/edu/student/study/</w:t>
        </w:r>
      </w:hyperlink>
    </w:p>
    <w:p w:rsidR="005D043E" w:rsidRDefault="005D043E" w:rsidP="005D043E">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17BFA">
          <w:rPr>
            <w:rStyle w:val="a7"/>
            <w:rFonts w:ascii="Times New Roman" w:hAnsi="Times New Roman"/>
            <w:sz w:val="24"/>
            <w:szCs w:val="24"/>
          </w:rPr>
          <w:t>http://edu.garant.ru/omga/</w:t>
        </w:r>
      </w:hyperlink>
    </w:p>
    <w:p w:rsidR="005D043E" w:rsidRDefault="005D043E" w:rsidP="005D043E">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17BF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043E" w:rsidRDefault="005D043E" w:rsidP="005D043E">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17BF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043E" w:rsidRDefault="005D043E" w:rsidP="005D043E">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17BF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043E" w:rsidRDefault="005D043E" w:rsidP="005D043E">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C17013">
          <w:rPr>
            <w:rStyle w:val="a7"/>
            <w:rFonts w:ascii="Times New Roman" w:eastAsia="Times New Roman" w:hAnsi="Times New Roman"/>
            <w:sz w:val="24"/>
            <w:szCs w:val="24"/>
          </w:rPr>
          <w:t>www.economy.gov.ru</w:t>
        </w:r>
      </w:hyperlink>
    </w:p>
    <w:p w:rsidR="005D043E" w:rsidRDefault="005D043E" w:rsidP="005D043E">
      <w:pPr>
        <w:jc w:val="both"/>
        <w:rPr>
          <w:b/>
          <w:sz w:val="24"/>
          <w:szCs w:val="24"/>
        </w:rPr>
      </w:pPr>
    </w:p>
    <w:p w:rsidR="005D043E" w:rsidRDefault="005D043E" w:rsidP="005D043E">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D043E" w:rsidRDefault="005D043E" w:rsidP="005D043E">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043E" w:rsidRDefault="005D043E" w:rsidP="005D043E">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043E" w:rsidRDefault="005D043E" w:rsidP="005D043E">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D043E">
        <w:rPr>
          <w:sz w:val="24"/>
          <w:szCs w:val="24"/>
        </w:rPr>
        <w:t xml:space="preserve"> </w:t>
      </w:r>
      <w:r>
        <w:rPr>
          <w:sz w:val="24"/>
          <w:szCs w:val="24"/>
          <w:lang w:val="en-US"/>
        </w:rPr>
        <w:t>Windows</w:t>
      </w:r>
      <w:r>
        <w:rPr>
          <w:sz w:val="24"/>
          <w:szCs w:val="24"/>
        </w:rPr>
        <w:t xml:space="preserve"> 10,  </w:t>
      </w:r>
      <w:r>
        <w:rPr>
          <w:sz w:val="24"/>
          <w:szCs w:val="24"/>
          <w:lang w:val="en-US"/>
        </w:rPr>
        <w:t>Microsoft</w:t>
      </w:r>
      <w:r w:rsidRPr="005D043E">
        <w:rPr>
          <w:sz w:val="24"/>
          <w:szCs w:val="24"/>
        </w:rPr>
        <w:t xml:space="preserve"> </w:t>
      </w:r>
      <w:r>
        <w:rPr>
          <w:sz w:val="24"/>
          <w:szCs w:val="24"/>
          <w:lang w:val="en-US"/>
        </w:rPr>
        <w:t>Office</w:t>
      </w:r>
      <w:r w:rsidRPr="005D043E">
        <w:rPr>
          <w:sz w:val="24"/>
          <w:szCs w:val="24"/>
        </w:rPr>
        <w:t xml:space="preserve"> </w:t>
      </w:r>
      <w:r>
        <w:rPr>
          <w:sz w:val="24"/>
          <w:szCs w:val="24"/>
          <w:lang w:val="en-US"/>
        </w:rPr>
        <w:t>Professional</w:t>
      </w:r>
      <w:r w:rsidRPr="005D043E">
        <w:rPr>
          <w:sz w:val="24"/>
          <w:szCs w:val="24"/>
        </w:rPr>
        <w:t xml:space="preserve"> </w:t>
      </w:r>
      <w:r>
        <w:rPr>
          <w:sz w:val="24"/>
          <w:szCs w:val="24"/>
          <w:lang w:val="en-US"/>
        </w:rPr>
        <w:t>Plus</w:t>
      </w:r>
      <w:r>
        <w:rPr>
          <w:sz w:val="24"/>
          <w:szCs w:val="24"/>
        </w:rPr>
        <w:t xml:space="preserve"> 2007;</w:t>
      </w:r>
    </w:p>
    <w:p w:rsidR="005D043E" w:rsidRDefault="005D043E" w:rsidP="005D043E">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D043E">
        <w:rPr>
          <w:sz w:val="24"/>
          <w:szCs w:val="24"/>
        </w:rPr>
        <w:t xml:space="preserve"> </w:t>
      </w:r>
      <w:r>
        <w:rPr>
          <w:sz w:val="24"/>
          <w:szCs w:val="24"/>
          <w:lang w:val="en-US"/>
        </w:rPr>
        <w:t>Windows</w:t>
      </w:r>
      <w:r>
        <w:rPr>
          <w:sz w:val="24"/>
          <w:szCs w:val="24"/>
        </w:rPr>
        <w:t xml:space="preserve"> 10, </w:t>
      </w:r>
      <w:r>
        <w:rPr>
          <w:sz w:val="24"/>
          <w:szCs w:val="24"/>
          <w:lang w:val="en-US"/>
        </w:rPr>
        <w:t>Microsoft</w:t>
      </w:r>
      <w:r w:rsidRPr="005D043E">
        <w:rPr>
          <w:sz w:val="24"/>
          <w:szCs w:val="24"/>
        </w:rPr>
        <w:t xml:space="preserve"> </w:t>
      </w:r>
      <w:r>
        <w:rPr>
          <w:sz w:val="24"/>
          <w:szCs w:val="24"/>
          <w:lang w:val="en-US"/>
        </w:rPr>
        <w:t>Office</w:t>
      </w:r>
      <w:r w:rsidRPr="005D043E">
        <w:rPr>
          <w:sz w:val="24"/>
          <w:szCs w:val="24"/>
        </w:rPr>
        <w:t xml:space="preserve"> </w:t>
      </w:r>
      <w:r>
        <w:rPr>
          <w:sz w:val="24"/>
          <w:szCs w:val="24"/>
          <w:lang w:val="en-US"/>
        </w:rPr>
        <w:t>Professional</w:t>
      </w:r>
      <w:r w:rsidRPr="005D043E">
        <w:rPr>
          <w:sz w:val="24"/>
          <w:szCs w:val="24"/>
        </w:rPr>
        <w:t xml:space="preserve"> </w:t>
      </w:r>
      <w:r>
        <w:rPr>
          <w:sz w:val="24"/>
          <w:szCs w:val="24"/>
          <w:lang w:val="en-US"/>
        </w:rPr>
        <w:t>Plus</w:t>
      </w:r>
      <w:r>
        <w:rPr>
          <w:sz w:val="24"/>
          <w:szCs w:val="24"/>
        </w:rPr>
        <w:t xml:space="preserve"> 2007, </w:t>
      </w:r>
      <w:r>
        <w:rPr>
          <w:sz w:val="24"/>
          <w:szCs w:val="24"/>
          <w:lang w:val="en-US"/>
        </w:rPr>
        <w:t>LibreOffice</w:t>
      </w:r>
      <w:r w:rsidRPr="005D043E">
        <w:rPr>
          <w:sz w:val="24"/>
          <w:szCs w:val="24"/>
        </w:rPr>
        <w:t xml:space="preserve"> </w:t>
      </w:r>
      <w:r>
        <w:rPr>
          <w:sz w:val="24"/>
          <w:szCs w:val="24"/>
          <w:lang w:val="en-US"/>
        </w:rPr>
        <w:t>Writer</w:t>
      </w:r>
      <w:r>
        <w:rPr>
          <w:sz w:val="24"/>
          <w:szCs w:val="24"/>
        </w:rPr>
        <w:t xml:space="preserve">,  </w:t>
      </w:r>
      <w:r>
        <w:rPr>
          <w:sz w:val="24"/>
          <w:szCs w:val="24"/>
          <w:lang w:val="en-US"/>
        </w:rPr>
        <w:t>LibreOffice</w:t>
      </w:r>
      <w:r w:rsidRPr="005D043E">
        <w:rPr>
          <w:sz w:val="24"/>
          <w:szCs w:val="24"/>
        </w:rPr>
        <w:t xml:space="preserve"> </w:t>
      </w:r>
      <w:r>
        <w:rPr>
          <w:sz w:val="24"/>
          <w:szCs w:val="24"/>
          <w:lang w:val="en-US"/>
        </w:rPr>
        <w:t>Calc</w:t>
      </w:r>
      <w:r>
        <w:rPr>
          <w:sz w:val="24"/>
          <w:szCs w:val="24"/>
        </w:rPr>
        <w:t xml:space="preserve">, </w:t>
      </w:r>
      <w:r>
        <w:rPr>
          <w:sz w:val="24"/>
          <w:szCs w:val="24"/>
          <w:lang w:val="en-US"/>
        </w:rPr>
        <w:t>LibreOffice</w:t>
      </w:r>
      <w:r w:rsidRPr="005D043E">
        <w:rPr>
          <w:sz w:val="24"/>
          <w:szCs w:val="24"/>
        </w:rPr>
        <w:t xml:space="preserve"> </w:t>
      </w:r>
      <w:r>
        <w:rPr>
          <w:sz w:val="24"/>
          <w:szCs w:val="24"/>
          <w:lang w:val="en-US"/>
        </w:rPr>
        <w:t>Impress</w:t>
      </w:r>
      <w:r>
        <w:rPr>
          <w:sz w:val="24"/>
          <w:szCs w:val="24"/>
        </w:rPr>
        <w:t xml:space="preserve">,  </w:t>
      </w:r>
      <w:r>
        <w:rPr>
          <w:sz w:val="24"/>
          <w:szCs w:val="24"/>
          <w:lang w:val="en-US"/>
        </w:rPr>
        <w:t>LibreOffice</w:t>
      </w:r>
      <w:r w:rsidRPr="005D043E">
        <w:rPr>
          <w:sz w:val="24"/>
          <w:szCs w:val="24"/>
        </w:rPr>
        <w:t xml:space="preserve"> </w:t>
      </w:r>
      <w:r>
        <w:rPr>
          <w:sz w:val="24"/>
          <w:szCs w:val="24"/>
          <w:lang w:val="en-US"/>
        </w:rPr>
        <w:t>Draw</w:t>
      </w:r>
      <w:r>
        <w:rPr>
          <w:sz w:val="24"/>
          <w:szCs w:val="24"/>
        </w:rPr>
        <w:t xml:space="preserve">, </w:t>
      </w:r>
      <w:r>
        <w:rPr>
          <w:sz w:val="24"/>
          <w:szCs w:val="24"/>
          <w:lang w:val="en-US"/>
        </w:rPr>
        <w:t>LibreOffice</w:t>
      </w:r>
      <w:r w:rsidRPr="005D043E">
        <w:rPr>
          <w:sz w:val="24"/>
          <w:szCs w:val="24"/>
        </w:rPr>
        <w:t xml:space="preserve"> </w:t>
      </w:r>
      <w:r>
        <w:rPr>
          <w:sz w:val="24"/>
          <w:szCs w:val="24"/>
          <w:lang w:val="en-US"/>
        </w:rPr>
        <w:t>Math</w:t>
      </w:r>
      <w:r>
        <w:rPr>
          <w:sz w:val="24"/>
          <w:szCs w:val="24"/>
        </w:rPr>
        <w:t xml:space="preserve">,  </w:t>
      </w:r>
      <w:r>
        <w:rPr>
          <w:sz w:val="24"/>
          <w:szCs w:val="24"/>
          <w:lang w:val="en-US"/>
        </w:rPr>
        <w:t>LibreOffice</w:t>
      </w:r>
      <w:r w:rsidRPr="005D043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D043E">
        <w:rPr>
          <w:sz w:val="24"/>
          <w:szCs w:val="24"/>
        </w:rPr>
        <w:t xml:space="preserve"> </w:t>
      </w:r>
      <w:r>
        <w:rPr>
          <w:sz w:val="24"/>
          <w:szCs w:val="24"/>
          <w:lang w:val="en-US"/>
        </w:rPr>
        <w:t>Endpoint</w:t>
      </w:r>
      <w:r w:rsidRPr="005D043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D043E" w:rsidRDefault="005D043E" w:rsidP="005D043E">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w:t>
      </w:r>
      <w:r>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D043E">
        <w:rPr>
          <w:sz w:val="24"/>
          <w:szCs w:val="24"/>
          <w:shd w:val="clear" w:color="auto" w:fill="F9F9F9"/>
        </w:rPr>
        <w:t xml:space="preserve"> </w:t>
      </w:r>
      <w:r>
        <w:rPr>
          <w:sz w:val="24"/>
          <w:szCs w:val="24"/>
          <w:shd w:val="clear" w:color="auto" w:fill="F9F9F9"/>
          <w:lang w:val="en-US"/>
        </w:rPr>
        <w:t>Windows</w:t>
      </w:r>
      <w:r w:rsidRPr="005D043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5D043E">
        <w:rPr>
          <w:sz w:val="24"/>
          <w:szCs w:val="24"/>
          <w:shd w:val="clear" w:color="auto" w:fill="F9F9F9"/>
        </w:rPr>
        <w:t xml:space="preserve"> </w:t>
      </w:r>
      <w:r>
        <w:rPr>
          <w:sz w:val="24"/>
          <w:szCs w:val="24"/>
          <w:shd w:val="clear" w:color="auto" w:fill="F9F9F9"/>
          <w:lang w:val="en-US"/>
        </w:rPr>
        <w:t>Visio</w:t>
      </w:r>
      <w:r w:rsidRPr="005D043E">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5D043E">
        <w:rPr>
          <w:sz w:val="24"/>
          <w:szCs w:val="24"/>
          <w:shd w:val="clear" w:color="auto" w:fill="F9F9F9"/>
        </w:rPr>
        <w:t xml:space="preserve"> </w:t>
      </w:r>
      <w:r>
        <w:rPr>
          <w:sz w:val="24"/>
          <w:szCs w:val="24"/>
          <w:shd w:val="clear" w:color="auto" w:fill="F9F9F9"/>
          <w:lang w:val="en-US"/>
        </w:rPr>
        <w:t>Office</w:t>
      </w:r>
      <w:r w:rsidRPr="005D043E">
        <w:rPr>
          <w:sz w:val="24"/>
          <w:szCs w:val="24"/>
          <w:shd w:val="clear" w:color="auto" w:fill="F9F9F9"/>
        </w:rPr>
        <w:t xml:space="preserve"> </w:t>
      </w:r>
      <w:r>
        <w:rPr>
          <w:sz w:val="24"/>
          <w:szCs w:val="24"/>
          <w:shd w:val="clear" w:color="auto" w:fill="F9F9F9"/>
          <w:lang w:val="en-US"/>
        </w:rPr>
        <w:t>Professional</w:t>
      </w:r>
      <w:r w:rsidRPr="005D043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D043E">
        <w:rPr>
          <w:sz w:val="24"/>
          <w:szCs w:val="24"/>
          <w:shd w:val="clear" w:color="auto" w:fill="F9F9F9"/>
        </w:rPr>
        <w:t xml:space="preserve"> </w:t>
      </w:r>
      <w:r>
        <w:rPr>
          <w:sz w:val="24"/>
          <w:szCs w:val="24"/>
          <w:shd w:val="clear" w:color="auto" w:fill="F9F9F9"/>
          <w:lang w:val="en-US"/>
        </w:rPr>
        <w:t>Endpoint</w:t>
      </w:r>
      <w:r w:rsidRPr="005D043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1701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D043E" w:rsidRDefault="005D043E" w:rsidP="005D043E">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5D043E" w:rsidRDefault="005D043E" w:rsidP="005D043E">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D043E">
        <w:rPr>
          <w:sz w:val="24"/>
          <w:szCs w:val="24"/>
        </w:rPr>
        <w:t xml:space="preserve"> </w:t>
      </w:r>
      <w:r>
        <w:rPr>
          <w:sz w:val="24"/>
          <w:szCs w:val="24"/>
          <w:lang w:val="en-US"/>
        </w:rPr>
        <w:t>Windows</w:t>
      </w:r>
      <w:r w:rsidRPr="005D043E">
        <w:rPr>
          <w:sz w:val="24"/>
          <w:szCs w:val="24"/>
        </w:rPr>
        <w:t xml:space="preserve"> </w:t>
      </w:r>
      <w:r>
        <w:rPr>
          <w:sz w:val="24"/>
          <w:szCs w:val="24"/>
          <w:lang w:val="en-US"/>
        </w:rPr>
        <w:t>XP</w:t>
      </w:r>
      <w:r>
        <w:rPr>
          <w:sz w:val="24"/>
          <w:szCs w:val="24"/>
        </w:rPr>
        <w:t xml:space="preserve">,  </w:t>
      </w:r>
      <w:r>
        <w:rPr>
          <w:sz w:val="24"/>
          <w:szCs w:val="24"/>
          <w:lang w:val="en-US"/>
        </w:rPr>
        <w:t>Microsoft</w:t>
      </w:r>
      <w:r w:rsidRPr="005D043E">
        <w:rPr>
          <w:sz w:val="24"/>
          <w:szCs w:val="24"/>
        </w:rPr>
        <w:t xml:space="preserve"> </w:t>
      </w:r>
      <w:r>
        <w:rPr>
          <w:sz w:val="24"/>
          <w:szCs w:val="24"/>
          <w:lang w:val="en-US"/>
        </w:rPr>
        <w:t>Office</w:t>
      </w:r>
      <w:r w:rsidRPr="005D043E">
        <w:rPr>
          <w:sz w:val="24"/>
          <w:szCs w:val="24"/>
        </w:rPr>
        <w:t xml:space="preserve"> </w:t>
      </w:r>
      <w:r>
        <w:rPr>
          <w:sz w:val="24"/>
          <w:szCs w:val="24"/>
          <w:lang w:val="en-US"/>
        </w:rPr>
        <w:t>Professional</w:t>
      </w:r>
      <w:r w:rsidRPr="005D043E">
        <w:rPr>
          <w:sz w:val="24"/>
          <w:szCs w:val="24"/>
        </w:rPr>
        <w:t xml:space="preserve"> </w:t>
      </w:r>
      <w:r>
        <w:rPr>
          <w:sz w:val="24"/>
          <w:szCs w:val="24"/>
          <w:lang w:val="en-US"/>
        </w:rPr>
        <w:t>Plus</w:t>
      </w:r>
      <w:r>
        <w:rPr>
          <w:sz w:val="24"/>
          <w:szCs w:val="24"/>
        </w:rPr>
        <w:t xml:space="preserve"> 2007, </w:t>
      </w:r>
      <w:r>
        <w:rPr>
          <w:sz w:val="24"/>
          <w:szCs w:val="24"/>
          <w:lang w:val="en-US"/>
        </w:rPr>
        <w:t>LibreOffice</w:t>
      </w:r>
      <w:r w:rsidRPr="005D043E">
        <w:rPr>
          <w:sz w:val="24"/>
          <w:szCs w:val="24"/>
        </w:rPr>
        <w:t xml:space="preserve"> </w:t>
      </w:r>
      <w:r>
        <w:rPr>
          <w:sz w:val="24"/>
          <w:szCs w:val="24"/>
          <w:lang w:val="en-US"/>
        </w:rPr>
        <w:t>Writer</w:t>
      </w:r>
      <w:r>
        <w:rPr>
          <w:sz w:val="24"/>
          <w:szCs w:val="24"/>
        </w:rPr>
        <w:t xml:space="preserve">, </w:t>
      </w:r>
      <w:r>
        <w:rPr>
          <w:sz w:val="24"/>
          <w:szCs w:val="24"/>
          <w:lang w:val="en-US"/>
        </w:rPr>
        <w:t>LibreOffice</w:t>
      </w:r>
      <w:r w:rsidRPr="005D043E">
        <w:rPr>
          <w:sz w:val="24"/>
          <w:szCs w:val="24"/>
        </w:rPr>
        <w:t xml:space="preserve"> </w:t>
      </w:r>
      <w:r>
        <w:rPr>
          <w:sz w:val="24"/>
          <w:szCs w:val="24"/>
          <w:lang w:val="en-US"/>
        </w:rPr>
        <w:t>Calc</w:t>
      </w:r>
      <w:r>
        <w:rPr>
          <w:sz w:val="24"/>
          <w:szCs w:val="24"/>
        </w:rPr>
        <w:t xml:space="preserve">, </w:t>
      </w:r>
      <w:r>
        <w:rPr>
          <w:sz w:val="24"/>
          <w:szCs w:val="24"/>
          <w:lang w:val="en-US"/>
        </w:rPr>
        <w:t>LibreOffice</w:t>
      </w:r>
      <w:r w:rsidRPr="005D043E">
        <w:rPr>
          <w:sz w:val="24"/>
          <w:szCs w:val="24"/>
        </w:rPr>
        <w:t xml:space="preserve"> </w:t>
      </w:r>
      <w:r>
        <w:rPr>
          <w:sz w:val="24"/>
          <w:szCs w:val="24"/>
          <w:lang w:val="en-US"/>
        </w:rPr>
        <w:t>Impress</w:t>
      </w:r>
      <w:r>
        <w:rPr>
          <w:sz w:val="24"/>
          <w:szCs w:val="24"/>
        </w:rPr>
        <w:t xml:space="preserve">,  </w:t>
      </w:r>
      <w:r>
        <w:rPr>
          <w:sz w:val="24"/>
          <w:szCs w:val="24"/>
          <w:lang w:val="en-US"/>
        </w:rPr>
        <w:t>LibreOffice</w:t>
      </w:r>
      <w:r w:rsidRPr="005D043E">
        <w:rPr>
          <w:sz w:val="24"/>
          <w:szCs w:val="24"/>
        </w:rPr>
        <w:t xml:space="preserve"> </w:t>
      </w:r>
      <w:r>
        <w:rPr>
          <w:sz w:val="24"/>
          <w:szCs w:val="24"/>
          <w:lang w:val="en-US"/>
        </w:rPr>
        <w:t>Draw</w:t>
      </w:r>
      <w:r>
        <w:rPr>
          <w:sz w:val="24"/>
          <w:szCs w:val="24"/>
        </w:rPr>
        <w:t xml:space="preserve">,  </w:t>
      </w:r>
      <w:r>
        <w:rPr>
          <w:sz w:val="24"/>
          <w:szCs w:val="24"/>
          <w:lang w:val="en-US"/>
        </w:rPr>
        <w:t>LibreOffice</w:t>
      </w:r>
      <w:r w:rsidRPr="005D043E">
        <w:rPr>
          <w:sz w:val="24"/>
          <w:szCs w:val="24"/>
        </w:rPr>
        <w:t xml:space="preserve"> </w:t>
      </w:r>
      <w:r>
        <w:rPr>
          <w:sz w:val="24"/>
          <w:szCs w:val="24"/>
          <w:lang w:val="en-US"/>
        </w:rPr>
        <w:t>Math</w:t>
      </w:r>
      <w:r>
        <w:rPr>
          <w:sz w:val="24"/>
          <w:szCs w:val="24"/>
        </w:rPr>
        <w:t xml:space="preserve">,  </w:t>
      </w:r>
      <w:r>
        <w:rPr>
          <w:sz w:val="24"/>
          <w:szCs w:val="24"/>
          <w:lang w:val="en-US"/>
        </w:rPr>
        <w:t>LibreOffice</w:t>
      </w:r>
      <w:r w:rsidRPr="005D043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D043E">
        <w:rPr>
          <w:sz w:val="24"/>
          <w:szCs w:val="24"/>
        </w:rPr>
        <w:t xml:space="preserve"> </w:t>
      </w:r>
      <w:r>
        <w:rPr>
          <w:sz w:val="24"/>
          <w:szCs w:val="24"/>
          <w:lang w:val="en-US"/>
        </w:rPr>
        <w:t>Endpoint</w:t>
      </w:r>
      <w:r w:rsidRPr="005D043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17013">
          <w:rPr>
            <w:rStyle w:val="a7"/>
            <w:sz w:val="24"/>
            <w:szCs w:val="24"/>
            <w:lang w:val="en-US"/>
          </w:rPr>
          <w:t>www.biblio-online.ru</w:t>
        </w:r>
      </w:hyperlink>
      <w:r>
        <w:rPr>
          <w:sz w:val="24"/>
          <w:szCs w:val="24"/>
        </w:rPr>
        <w:t xml:space="preserve"> </w:t>
      </w:r>
    </w:p>
    <w:p w:rsidR="005D043E" w:rsidRDefault="005D043E" w:rsidP="005D043E">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043E" w:rsidRDefault="005D043E" w:rsidP="005D043E">
      <w:pPr>
        <w:ind w:firstLine="709"/>
        <w:jc w:val="both"/>
        <w:rPr>
          <w:rFonts w:ascii="Calibri" w:hAnsi="Calibri"/>
          <w:sz w:val="24"/>
          <w:szCs w:val="24"/>
        </w:rPr>
      </w:pPr>
      <w:r>
        <w:rPr>
          <w:sz w:val="24"/>
          <w:szCs w:val="24"/>
        </w:rPr>
        <w:t xml:space="preserve"> </w:t>
      </w:r>
    </w:p>
    <w:p w:rsidR="005D043E" w:rsidRDefault="005D043E" w:rsidP="005D043E">
      <w:pPr>
        <w:ind w:firstLine="708"/>
        <w:jc w:val="both"/>
        <w:rPr>
          <w:sz w:val="24"/>
          <w:szCs w:val="24"/>
        </w:rPr>
      </w:pPr>
    </w:p>
    <w:p w:rsidR="0007653A" w:rsidRDefault="0007653A" w:rsidP="0007653A">
      <w:pPr>
        <w:rPr>
          <w:sz w:val="24"/>
          <w:szCs w:val="24"/>
        </w:rPr>
      </w:pPr>
    </w:p>
    <w:p w:rsidR="00FA5C55" w:rsidRPr="003133A7" w:rsidRDefault="00FA5C55" w:rsidP="0007653A">
      <w:pPr>
        <w:widowControl/>
        <w:autoSpaceDE/>
        <w:autoSpaceDN/>
        <w:adjustRightInd/>
        <w:ind w:firstLine="709"/>
        <w:jc w:val="both"/>
        <w:rPr>
          <w:sz w:val="24"/>
          <w:szCs w:val="24"/>
        </w:rPr>
      </w:pPr>
    </w:p>
    <w:sectPr w:rsidR="00FA5C55" w:rsidRPr="003133A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BC4" w:rsidRDefault="00540BC4" w:rsidP="00160BC1">
      <w:r>
        <w:separator/>
      </w:r>
    </w:p>
  </w:endnote>
  <w:endnote w:type="continuationSeparator" w:id="0">
    <w:p w:rsidR="00540BC4" w:rsidRDefault="00540B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BC4" w:rsidRDefault="00540BC4" w:rsidP="00160BC1">
      <w:r>
        <w:separator/>
      </w:r>
    </w:p>
  </w:footnote>
  <w:footnote w:type="continuationSeparator" w:id="0">
    <w:p w:rsidR="00540BC4" w:rsidRDefault="00540B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84928"/>
    <w:multiLevelType w:val="hybridMultilevel"/>
    <w:tmpl w:val="6C38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447609"/>
    <w:multiLevelType w:val="hybridMultilevel"/>
    <w:tmpl w:val="043A8B26"/>
    <w:lvl w:ilvl="0" w:tplc="CD748B8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3"/>
  </w:num>
  <w:num w:numId="4">
    <w:abstractNumId w:val="5"/>
  </w:num>
  <w:num w:numId="5">
    <w:abstractNumId w:val="9"/>
  </w:num>
  <w:num w:numId="6">
    <w:abstractNumId w:val="10"/>
  </w:num>
  <w:num w:numId="7">
    <w:abstractNumId w:val="4"/>
  </w:num>
  <w:num w:numId="8">
    <w:abstractNumId w:val="14"/>
  </w:num>
  <w:num w:numId="9">
    <w:abstractNumId w:val="1"/>
  </w:num>
  <w:num w:numId="10">
    <w:abstractNumId w:val="0"/>
  </w:num>
  <w:num w:numId="11">
    <w:abstractNumId w:val="2"/>
  </w:num>
  <w:num w:numId="12">
    <w:abstractNumId w:val="15"/>
  </w:num>
  <w:num w:numId="13">
    <w:abstractNumId w:val="8"/>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95E"/>
    <w:rsid w:val="00016DA6"/>
    <w:rsid w:val="00027D2C"/>
    <w:rsid w:val="00027E5B"/>
    <w:rsid w:val="00032CAB"/>
    <w:rsid w:val="00037461"/>
    <w:rsid w:val="00051798"/>
    <w:rsid w:val="00051AEE"/>
    <w:rsid w:val="00060A01"/>
    <w:rsid w:val="00064AA9"/>
    <w:rsid w:val="00066B8C"/>
    <w:rsid w:val="0007653A"/>
    <w:rsid w:val="00081EFB"/>
    <w:rsid w:val="000835F5"/>
    <w:rsid w:val="000875BF"/>
    <w:rsid w:val="000911D1"/>
    <w:rsid w:val="00093AF4"/>
    <w:rsid w:val="000A4FAC"/>
    <w:rsid w:val="000B1331"/>
    <w:rsid w:val="000B1451"/>
    <w:rsid w:val="000B40A9"/>
    <w:rsid w:val="000B5BF5"/>
    <w:rsid w:val="000B7795"/>
    <w:rsid w:val="000C1407"/>
    <w:rsid w:val="000C4546"/>
    <w:rsid w:val="000D07C6"/>
    <w:rsid w:val="000D4429"/>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6A9"/>
    <w:rsid w:val="00181AAB"/>
    <w:rsid w:val="00184F65"/>
    <w:rsid w:val="001871AA"/>
    <w:rsid w:val="001A6533"/>
    <w:rsid w:val="001C1FF5"/>
    <w:rsid w:val="001C3589"/>
    <w:rsid w:val="001C40F5"/>
    <w:rsid w:val="001C4FED"/>
    <w:rsid w:val="001C6305"/>
    <w:rsid w:val="001D7E91"/>
    <w:rsid w:val="001E5CD3"/>
    <w:rsid w:val="001F0CA8"/>
    <w:rsid w:val="001F11DE"/>
    <w:rsid w:val="001F3561"/>
    <w:rsid w:val="001F6D89"/>
    <w:rsid w:val="001F71F2"/>
    <w:rsid w:val="00201CE2"/>
    <w:rsid w:val="00207E2E"/>
    <w:rsid w:val="00207FB7"/>
    <w:rsid w:val="00211C1B"/>
    <w:rsid w:val="0021633D"/>
    <w:rsid w:val="00240A81"/>
    <w:rsid w:val="002412C1"/>
    <w:rsid w:val="00245199"/>
    <w:rsid w:val="002657BC"/>
    <w:rsid w:val="00276128"/>
    <w:rsid w:val="00277229"/>
    <w:rsid w:val="0027733F"/>
    <w:rsid w:val="00291D05"/>
    <w:rsid w:val="002933E5"/>
    <w:rsid w:val="002A0D1B"/>
    <w:rsid w:val="002A49EB"/>
    <w:rsid w:val="002B12A8"/>
    <w:rsid w:val="002B3D83"/>
    <w:rsid w:val="002B5AB9"/>
    <w:rsid w:val="002B6C87"/>
    <w:rsid w:val="002B734E"/>
    <w:rsid w:val="002C2BC1"/>
    <w:rsid w:val="002C2EAE"/>
    <w:rsid w:val="002C3F08"/>
    <w:rsid w:val="002C7582"/>
    <w:rsid w:val="002D34AB"/>
    <w:rsid w:val="002D682D"/>
    <w:rsid w:val="002D6AC0"/>
    <w:rsid w:val="002E2212"/>
    <w:rsid w:val="002E34BB"/>
    <w:rsid w:val="002E4CB7"/>
    <w:rsid w:val="002F5EAE"/>
    <w:rsid w:val="003133A7"/>
    <w:rsid w:val="003142D6"/>
    <w:rsid w:val="00315AB7"/>
    <w:rsid w:val="0031761B"/>
    <w:rsid w:val="00317BFA"/>
    <w:rsid w:val="0032166A"/>
    <w:rsid w:val="00323E55"/>
    <w:rsid w:val="003308EF"/>
    <w:rsid w:val="00330957"/>
    <w:rsid w:val="0033546E"/>
    <w:rsid w:val="00355C7E"/>
    <w:rsid w:val="003618C2"/>
    <w:rsid w:val="00363097"/>
    <w:rsid w:val="00365758"/>
    <w:rsid w:val="003668E3"/>
    <w:rsid w:val="00390B62"/>
    <w:rsid w:val="003A3494"/>
    <w:rsid w:val="003A57B5"/>
    <w:rsid w:val="003A6FB0"/>
    <w:rsid w:val="003A71E4"/>
    <w:rsid w:val="003B1FDE"/>
    <w:rsid w:val="003B7591"/>
    <w:rsid w:val="003B7F71"/>
    <w:rsid w:val="003D34F6"/>
    <w:rsid w:val="003D47C6"/>
    <w:rsid w:val="003E0A73"/>
    <w:rsid w:val="003E3EB6"/>
    <w:rsid w:val="003F1B89"/>
    <w:rsid w:val="003F67E4"/>
    <w:rsid w:val="00400491"/>
    <w:rsid w:val="00407242"/>
    <w:rsid w:val="00407404"/>
    <w:rsid w:val="004110F5"/>
    <w:rsid w:val="00415EB7"/>
    <w:rsid w:val="00422A48"/>
    <w:rsid w:val="004272E6"/>
    <w:rsid w:val="00435249"/>
    <w:rsid w:val="00446595"/>
    <w:rsid w:val="00450D40"/>
    <w:rsid w:val="0046365B"/>
    <w:rsid w:val="00470D9A"/>
    <w:rsid w:val="0047224A"/>
    <w:rsid w:val="0047572F"/>
    <w:rsid w:val="0047633A"/>
    <w:rsid w:val="00477D51"/>
    <w:rsid w:val="0048300E"/>
    <w:rsid w:val="0049217A"/>
    <w:rsid w:val="004945CE"/>
    <w:rsid w:val="004960CB"/>
    <w:rsid w:val="004971EC"/>
    <w:rsid w:val="004A2C0D"/>
    <w:rsid w:val="004A2E62"/>
    <w:rsid w:val="004A68C9"/>
    <w:rsid w:val="004B13BA"/>
    <w:rsid w:val="004B77F0"/>
    <w:rsid w:val="004C5815"/>
    <w:rsid w:val="004C6DB3"/>
    <w:rsid w:val="004D3E21"/>
    <w:rsid w:val="004D6F0C"/>
    <w:rsid w:val="004E0C3F"/>
    <w:rsid w:val="004E3D82"/>
    <w:rsid w:val="004E4CD6"/>
    <w:rsid w:val="004E4DB2"/>
    <w:rsid w:val="004E62F1"/>
    <w:rsid w:val="004E753A"/>
    <w:rsid w:val="004F3C72"/>
    <w:rsid w:val="005075EC"/>
    <w:rsid w:val="00516F43"/>
    <w:rsid w:val="005362E6"/>
    <w:rsid w:val="00537A62"/>
    <w:rsid w:val="00540BC4"/>
    <w:rsid w:val="00540F31"/>
    <w:rsid w:val="00554839"/>
    <w:rsid w:val="0056021D"/>
    <w:rsid w:val="00565480"/>
    <w:rsid w:val="005669CB"/>
    <w:rsid w:val="00570C40"/>
    <w:rsid w:val="00572F9F"/>
    <w:rsid w:val="0058006D"/>
    <w:rsid w:val="005816EA"/>
    <w:rsid w:val="00582969"/>
    <w:rsid w:val="00583C2E"/>
    <w:rsid w:val="00584FE8"/>
    <w:rsid w:val="00586FAD"/>
    <w:rsid w:val="005915BA"/>
    <w:rsid w:val="00591B36"/>
    <w:rsid w:val="00595400"/>
    <w:rsid w:val="005A0D9E"/>
    <w:rsid w:val="005A28FC"/>
    <w:rsid w:val="005B2C89"/>
    <w:rsid w:val="005B47CE"/>
    <w:rsid w:val="005C13E4"/>
    <w:rsid w:val="005C20F0"/>
    <w:rsid w:val="005C3AEB"/>
    <w:rsid w:val="005C3E07"/>
    <w:rsid w:val="005C7567"/>
    <w:rsid w:val="005D043E"/>
    <w:rsid w:val="005D206B"/>
    <w:rsid w:val="005D5853"/>
    <w:rsid w:val="005F2349"/>
    <w:rsid w:val="006000AE"/>
    <w:rsid w:val="006044B4"/>
    <w:rsid w:val="00607E17"/>
    <w:rsid w:val="006118F6"/>
    <w:rsid w:val="00617E06"/>
    <w:rsid w:val="00624E28"/>
    <w:rsid w:val="00631C70"/>
    <w:rsid w:val="00641D51"/>
    <w:rsid w:val="00642A2F"/>
    <w:rsid w:val="006439F4"/>
    <w:rsid w:val="0065477D"/>
    <w:rsid w:val="0065606F"/>
    <w:rsid w:val="00656AC4"/>
    <w:rsid w:val="00676914"/>
    <w:rsid w:val="00687B3A"/>
    <w:rsid w:val="00692DD7"/>
    <w:rsid w:val="006B0CA3"/>
    <w:rsid w:val="006D108C"/>
    <w:rsid w:val="006D15B6"/>
    <w:rsid w:val="006D266C"/>
    <w:rsid w:val="006D6805"/>
    <w:rsid w:val="006D7BD7"/>
    <w:rsid w:val="006E1354"/>
    <w:rsid w:val="006E5C19"/>
    <w:rsid w:val="006F1583"/>
    <w:rsid w:val="006F77F5"/>
    <w:rsid w:val="00700AD0"/>
    <w:rsid w:val="00705814"/>
    <w:rsid w:val="00705FB5"/>
    <w:rsid w:val="007066B1"/>
    <w:rsid w:val="00713D44"/>
    <w:rsid w:val="00714287"/>
    <w:rsid w:val="00727082"/>
    <w:rsid w:val="007327FE"/>
    <w:rsid w:val="007512C7"/>
    <w:rsid w:val="00752936"/>
    <w:rsid w:val="0076201E"/>
    <w:rsid w:val="00764497"/>
    <w:rsid w:val="007751FE"/>
    <w:rsid w:val="00777B09"/>
    <w:rsid w:val="00777E65"/>
    <w:rsid w:val="00781ADF"/>
    <w:rsid w:val="00783D3E"/>
    <w:rsid w:val="00784152"/>
    <w:rsid w:val="00785842"/>
    <w:rsid w:val="007865CB"/>
    <w:rsid w:val="00793E1B"/>
    <w:rsid w:val="00793F01"/>
    <w:rsid w:val="00796BA5"/>
    <w:rsid w:val="007A5EE5"/>
    <w:rsid w:val="007A7E7B"/>
    <w:rsid w:val="007B1B01"/>
    <w:rsid w:val="007B2F12"/>
    <w:rsid w:val="007C26B7"/>
    <w:rsid w:val="007C277B"/>
    <w:rsid w:val="007D5CC1"/>
    <w:rsid w:val="007E10C6"/>
    <w:rsid w:val="007F098D"/>
    <w:rsid w:val="007F4B97"/>
    <w:rsid w:val="007F7A4D"/>
    <w:rsid w:val="00801B83"/>
    <w:rsid w:val="00820D1B"/>
    <w:rsid w:val="00823333"/>
    <w:rsid w:val="00823E5A"/>
    <w:rsid w:val="00827A34"/>
    <w:rsid w:val="008423FF"/>
    <w:rsid w:val="0085516E"/>
    <w:rsid w:val="00857FC8"/>
    <w:rsid w:val="00865530"/>
    <w:rsid w:val="0086651C"/>
    <w:rsid w:val="00875DA8"/>
    <w:rsid w:val="0088272E"/>
    <w:rsid w:val="008B1718"/>
    <w:rsid w:val="008B3964"/>
    <w:rsid w:val="008B6331"/>
    <w:rsid w:val="008D1B14"/>
    <w:rsid w:val="008E323D"/>
    <w:rsid w:val="008E5E59"/>
    <w:rsid w:val="008E7877"/>
    <w:rsid w:val="00902587"/>
    <w:rsid w:val="00912263"/>
    <w:rsid w:val="00920199"/>
    <w:rsid w:val="00921868"/>
    <w:rsid w:val="0094149E"/>
    <w:rsid w:val="00941875"/>
    <w:rsid w:val="00951F6B"/>
    <w:rsid w:val="009528CA"/>
    <w:rsid w:val="00954CA4"/>
    <w:rsid w:val="00954E45"/>
    <w:rsid w:val="009645B8"/>
    <w:rsid w:val="009653F8"/>
    <w:rsid w:val="00965998"/>
    <w:rsid w:val="00984A1E"/>
    <w:rsid w:val="009871F8"/>
    <w:rsid w:val="009953F0"/>
    <w:rsid w:val="009C50F4"/>
    <w:rsid w:val="009E22F4"/>
    <w:rsid w:val="009E35D2"/>
    <w:rsid w:val="009F3F08"/>
    <w:rsid w:val="009F4070"/>
    <w:rsid w:val="009F483D"/>
    <w:rsid w:val="00A173EE"/>
    <w:rsid w:val="00A21A70"/>
    <w:rsid w:val="00A2515D"/>
    <w:rsid w:val="00A275E4"/>
    <w:rsid w:val="00A32A5F"/>
    <w:rsid w:val="00A43617"/>
    <w:rsid w:val="00A44F9E"/>
    <w:rsid w:val="00A47351"/>
    <w:rsid w:val="00A567CD"/>
    <w:rsid w:val="00A56C5E"/>
    <w:rsid w:val="00A611FB"/>
    <w:rsid w:val="00A63D90"/>
    <w:rsid w:val="00A75675"/>
    <w:rsid w:val="00A76E53"/>
    <w:rsid w:val="00A83EBD"/>
    <w:rsid w:val="00A84B2D"/>
    <w:rsid w:val="00A9607B"/>
    <w:rsid w:val="00A96677"/>
    <w:rsid w:val="00A96C48"/>
    <w:rsid w:val="00A97278"/>
    <w:rsid w:val="00AA0C7A"/>
    <w:rsid w:val="00AA2A29"/>
    <w:rsid w:val="00AA3B0A"/>
    <w:rsid w:val="00AB2091"/>
    <w:rsid w:val="00AD0669"/>
    <w:rsid w:val="00AD208A"/>
    <w:rsid w:val="00AD4A3C"/>
    <w:rsid w:val="00AE3177"/>
    <w:rsid w:val="00AE39C7"/>
    <w:rsid w:val="00AE3BE9"/>
    <w:rsid w:val="00AF2DDD"/>
    <w:rsid w:val="00AF61EB"/>
    <w:rsid w:val="00B14050"/>
    <w:rsid w:val="00B23B54"/>
    <w:rsid w:val="00B41753"/>
    <w:rsid w:val="00B43F9B"/>
    <w:rsid w:val="00B44FF6"/>
    <w:rsid w:val="00B5209B"/>
    <w:rsid w:val="00B542D4"/>
    <w:rsid w:val="00B54421"/>
    <w:rsid w:val="00B642B8"/>
    <w:rsid w:val="00B73FE2"/>
    <w:rsid w:val="00B817E2"/>
    <w:rsid w:val="00BA0C35"/>
    <w:rsid w:val="00BB6C9A"/>
    <w:rsid w:val="00BB70FB"/>
    <w:rsid w:val="00BD4AC0"/>
    <w:rsid w:val="00BD7765"/>
    <w:rsid w:val="00BE023D"/>
    <w:rsid w:val="00BE02F1"/>
    <w:rsid w:val="00BF22FC"/>
    <w:rsid w:val="00BF41EE"/>
    <w:rsid w:val="00C04E03"/>
    <w:rsid w:val="00C1245E"/>
    <w:rsid w:val="00C16116"/>
    <w:rsid w:val="00C17013"/>
    <w:rsid w:val="00C228C5"/>
    <w:rsid w:val="00C24EA8"/>
    <w:rsid w:val="00C26026"/>
    <w:rsid w:val="00C33468"/>
    <w:rsid w:val="00C3475E"/>
    <w:rsid w:val="00C36E8A"/>
    <w:rsid w:val="00C40C06"/>
    <w:rsid w:val="00C55E91"/>
    <w:rsid w:val="00C6479E"/>
    <w:rsid w:val="00C70CA1"/>
    <w:rsid w:val="00C90A7A"/>
    <w:rsid w:val="00C92478"/>
    <w:rsid w:val="00C938C1"/>
    <w:rsid w:val="00C93F61"/>
    <w:rsid w:val="00C94464"/>
    <w:rsid w:val="00C953C9"/>
    <w:rsid w:val="00CA15A4"/>
    <w:rsid w:val="00CA401A"/>
    <w:rsid w:val="00CA4A8F"/>
    <w:rsid w:val="00CB27ED"/>
    <w:rsid w:val="00CB61D6"/>
    <w:rsid w:val="00CB7897"/>
    <w:rsid w:val="00CD7F10"/>
    <w:rsid w:val="00CE6C4B"/>
    <w:rsid w:val="00CF12C6"/>
    <w:rsid w:val="00CF2B2F"/>
    <w:rsid w:val="00CF5F1B"/>
    <w:rsid w:val="00CF6292"/>
    <w:rsid w:val="00CF6B12"/>
    <w:rsid w:val="00D01BDD"/>
    <w:rsid w:val="00D021ED"/>
    <w:rsid w:val="00D02EB8"/>
    <w:rsid w:val="00D152E4"/>
    <w:rsid w:val="00D1753D"/>
    <w:rsid w:val="00D2214F"/>
    <w:rsid w:val="00D23EFA"/>
    <w:rsid w:val="00D26A55"/>
    <w:rsid w:val="00D34B66"/>
    <w:rsid w:val="00D40F92"/>
    <w:rsid w:val="00D41077"/>
    <w:rsid w:val="00D44188"/>
    <w:rsid w:val="00D63339"/>
    <w:rsid w:val="00D73193"/>
    <w:rsid w:val="00D761E8"/>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1891"/>
    <w:rsid w:val="00DB228F"/>
    <w:rsid w:val="00DC24A8"/>
    <w:rsid w:val="00DC6660"/>
    <w:rsid w:val="00DD03B9"/>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125E"/>
    <w:rsid w:val="00E92238"/>
    <w:rsid w:val="00E95747"/>
    <w:rsid w:val="00EA206F"/>
    <w:rsid w:val="00EA293D"/>
    <w:rsid w:val="00EA3690"/>
    <w:rsid w:val="00EB0E73"/>
    <w:rsid w:val="00ED28E4"/>
    <w:rsid w:val="00ED596C"/>
    <w:rsid w:val="00ED789C"/>
    <w:rsid w:val="00EE165B"/>
    <w:rsid w:val="00EE4112"/>
    <w:rsid w:val="00EE4D57"/>
    <w:rsid w:val="00F00B76"/>
    <w:rsid w:val="00F06F17"/>
    <w:rsid w:val="00F226CA"/>
    <w:rsid w:val="00F239D1"/>
    <w:rsid w:val="00F31C6F"/>
    <w:rsid w:val="00F322E1"/>
    <w:rsid w:val="00F342F7"/>
    <w:rsid w:val="00F40FEC"/>
    <w:rsid w:val="00F42549"/>
    <w:rsid w:val="00F51169"/>
    <w:rsid w:val="00F563EB"/>
    <w:rsid w:val="00F625A5"/>
    <w:rsid w:val="00F63ADF"/>
    <w:rsid w:val="00F63BBC"/>
    <w:rsid w:val="00F8007A"/>
    <w:rsid w:val="00F803A3"/>
    <w:rsid w:val="00F96A96"/>
    <w:rsid w:val="00F96CC6"/>
    <w:rsid w:val="00FA5C55"/>
    <w:rsid w:val="00FB05DD"/>
    <w:rsid w:val="00FB15A7"/>
    <w:rsid w:val="00FB3DFD"/>
    <w:rsid w:val="00FB70E7"/>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81F38E7-27FB-45E1-886D-91926CCB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fontstyle01">
    <w:name w:val="fontstyle01"/>
    <w:basedOn w:val="a0"/>
    <w:rsid w:val="005D043E"/>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C1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8637288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87657376">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8243">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istoriya-ekonomicheskih-ucheniy-4068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9C09-5281-437D-AA99-CC1C7D39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6839</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45731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2019-02-22T04:17:00Z</cp:lastPrinted>
  <dcterms:created xsi:type="dcterms:W3CDTF">2022-07-01T16:37:00Z</dcterms:created>
  <dcterms:modified xsi:type="dcterms:W3CDTF">2022-11-12T15:26:00Z</dcterms:modified>
</cp:coreProperties>
</file>